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DC" w:rsidRPr="00EA6A68" w:rsidRDefault="006861DC" w:rsidP="006861DC">
      <w:pPr>
        <w:pBdr>
          <w:bottom w:val="single" w:sz="12" w:space="1" w:color="auto"/>
        </w:pBdr>
        <w:spacing w:after="0" w:line="240" w:lineRule="auto"/>
        <w:jc w:val="center"/>
        <w:rPr>
          <w:rFonts w:ascii="Times New Roman" w:eastAsia="Times New Roman" w:hAnsi="Times New Roman"/>
          <w:b/>
          <w:bCs/>
          <w:sz w:val="28"/>
          <w:szCs w:val="28"/>
          <w:lang w:eastAsia="ru-RU"/>
        </w:rPr>
      </w:pPr>
      <w:r w:rsidRPr="00EA6A68">
        <w:rPr>
          <w:rFonts w:ascii="Times New Roman" w:eastAsia="Times New Roman" w:hAnsi="Times New Roman"/>
          <w:b/>
          <w:bCs/>
          <w:sz w:val="28"/>
          <w:szCs w:val="28"/>
          <w:lang w:eastAsia="ru-RU"/>
        </w:rPr>
        <w:t xml:space="preserve">Муниципальный Совет Октябрьского сельского поселения </w:t>
      </w:r>
    </w:p>
    <w:p w:rsidR="006861DC" w:rsidRPr="00EA6A68" w:rsidRDefault="006861DC" w:rsidP="006861DC">
      <w:pPr>
        <w:pBdr>
          <w:bottom w:val="single" w:sz="12" w:space="1" w:color="auto"/>
        </w:pBdr>
        <w:spacing w:after="0" w:line="240" w:lineRule="auto"/>
        <w:jc w:val="center"/>
        <w:rPr>
          <w:rFonts w:ascii="Times New Roman" w:eastAsia="Times New Roman" w:hAnsi="Times New Roman"/>
          <w:b/>
          <w:bCs/>
          <w:sz w:val="24"/>
          <w:szCs w:val="24"/>
          <w:lang w:eastAsia="ru-RU"/>
        </w:rPr>
      </w:pPr>
      <w:r w:rsidRPr="00EA6A68">
        <w:rPr>
          <w:rFonts w:ascii="Times New Roman" w:eastAsia="Times New Roman" w:hAnsi="Times New Roman"/>
          <w:b/>
          <w:bCs/>
          <w:sz w:val="28"/>
          <w:szCs w:val="28"/>
          <w:lang w:eastAsia="ru-RU"/>
        </w:rPr>
        <w:t>Некоузского муниципального района Ярославской области</w:t>
      </w:r>
    </w:p>
    <w:p w:rsidR="006861DC" w:rsidRPr="00EA6A68" w:rsidRDefault="006861DC" w:rsidP="006861DC">
      <w:pPr>
        <w:spacing w:after="0" w:line="240" w:lineRule="auto"/>
        <w:jc w:val="center"/>
        <w:rPr>
          <w:rFonts w:ascii="Times New Roman" w:eastAsia="Times New Roman" w:hAnsi="Times New Roman"/>
          <w:b/>
          <w:bCs/>
          <w:sz w:val="24"/>
          <w:szCs w:val="24"/>
          <w:lang w:eastAsia="ru-RU"/>
        </w:rPr>
      </w:pPr>
      <w:r w:rsidRPr="00EA6A68">
        <w:rPr>
          <w:rFonts w:ascii="Times New Roman" w:eastAsia="Times New Roman" w:hAnsi="Times New Roman"/>
          <w:b/>
          <w:bCs/>
          <w:sz w:val="24"/>
          <w:szCs w:val="24"/>
          <w:lang w:eastAsia="ru-RU"/>
        </w:rPr>
        <w:t xml:space="preserve">152700, </w:t>
      </w:r>
      <w:proofErr w:type="spellStart"/>
      <w:r w:rsidRPr="00EA6A68">
        <w:rPr>
          <w:rFonts w:ascii="Times New Roman" w:eastAsia="Times New Roman" w:hAnsi="Times New Roman"/>
          <w:b/>
          <w:bCs/>
          <w:sz w:val="24"/>
          <w:szCs w:val="24"/>
          <w:lang w:eastAsia="ru-RU"/>
        </w:rPr>
        <w:t>п.Октябрь</w:t>
      </w:r>
      <w:proofErr w:type="spellEnd"/>
      <w:r w:rsidRPr="00EA6A68">
        <w:rPr>
          <w:rFonts w:ascii="Times New Roman" w:eastAsia="Times New Roman" w:hAnsi="Times New Roman"/>
          <w:b/>
          <w:bCs/>
          <w:sz w:val="24"/>
          <w:szCs w:val="24"/>
          <w:lang w:eastAsia="ru-RU"/>
        </w:rPr>
        <w:t xml:space="preserve">, </w:t>
      </w:r>
      <w:proofErr w:type="spellStart"/>
      <w:r w:rsidRPr="00EA6A68">
        <w:rPr>
          <w:rFonts w:ascii="Times New Roman" w:eastAsia="Times New Roman" w:hAnsi="Times New Roman"/>
          <w:b/>
          <w:bCs/>
          <w:sz w:val="24"/>
          <w:szCs w:val="24"/>
          <w:lang w:eastAsia="ru-RU"/>
        </w:rPr>
        <w:t>ул.Транспортная</w:t>
      </w:r>
      <w:proofErr w:type="spellEnd"/>
      <w:r w:rsidRPr="00EA6A68">
        <w:rPr>
          <w:rFonts w:ascii="Times New Roman" w:eastAsia="Times New Roman" w:hAnsi="Times New Roman"/>
          <w:b/>
          <w:bCs/>
          <w:sz w:val="24"/>
          <w:szCs w:val="24"/>
          <w:lang w:eastAsia="ru-RU"/>
        </w:rPr>
        <w:t xml:space="preserve"> д.3 тел.8(48547) 3-12-50</w:t>
      </w:r>
    </w:p>
    <w:p w:rsidR="006861DC" w:rsidRPr="00EA6A68" w:rsidRDefault="006861DC" w:rsidP="006861D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6861DC" w:rsidRPr="00EA6A68" w:rsidRDefault="006861DC" w:rsidP="006861DC">
      <w:pPr>
        <w:tabs>
          <w:tab w:val="left" w:pos="3420"/>
        </w:tabs>
        <w:spacing w:line="256" w:lineRule="auto"/>
        <w:jc w:val="center"/>
        <w:rPr>
          <w:rFonts w:ascii="Times New Roman" w:hAnsi="Times New Roman"/>
          <w:b/>
          <w:sz w:val="24"/>
          <w:szCs w:val="24"/>
        </w:rPr>
      </w:pPr>
      <w:r w:rsidRPr="00EA6A68">
        <w:rPr>
          <w:rFonts w:ascii="Times New Roman" w:hAnsi="Times New Roman"/>
          <w:b/>
          <w:sz w:val="24"/>
          <w:szCs w:val="24"/>
        </w:rPr>
        <w:t xml:space="preserve">Решение № </w:t>
      </w:r>
      <w:r>
        <w:rPr>
          <w:rFonts w:ascii="Times New Roman" w:hAnsi="Times New Roman"/>
          <w:b/>
          <w:sz w:val="24"/>
          <w:szCs w:val="24"/>
        </w:rPr>
        <w:t>57</w:t>
      </w:r>
    </w:p>
    <w:p w:rsidR="006861DC" w:rsidRPr="00EA6A68" w:rsidRDefault="006861DC" w:rsidP="006861DC">
      <w:pPr>
        <w:tabs>
          <w:tab w:val="left" w:pos="0"/>
        </w:tabs>
        <w:spacing w:line="256" w:lineRule="auto"/>
        <w:jc w:val="center"/>
        <w:rPr>
          <w:rFonts w:ascii="Times New Roman" w:hAnsi="Times New Roman"/>
          <w:sz w:val="24"/>
          <w:szCs w:val="24"/>
        </w:rPr>
      </w:pPr>
      <w:proofErr w:type="spellStart"/>
      <w:r w:rsidRPr="00EA6A68">
        <w:rPr>
          <w:rFonts w:ascii="Times New Roman" w:hAnsi="Times New Roman"/>
          <w:sz w:val="24"/>
          <w:szCs w:val="24"/>
        </w:rPr>
        <w:t>п.Октябрь</w:t>
      </w:r>
      <w:proofErr w:type="spellEnd"/>
      <w:r w:rsidRPr="00EA6A68">
        <w:rPr>
          <w:rFonts w:ascii="Times New Roman" w:hAnsi="Times New Roman"/>
          <w:sz w:val="24"/>
          <w:szCs w:val="24"/>
        </w:rPr>
        <w:t xml:space="preserve">                                                                                                             </w:t>
      </w:r>
      <w:r>
        <w:rPr>
          <w:rFonts w:ascii="Times New Roman" w:hAnsi="Times New Roman"/>
          <w:sz w:val="24"/>
          <w:szCs w:val="24"/>
        </w:rPr>
        <w:t>16.12.</w:t>
      </w:r>
      <w:r w:rsidRPr="00EA6A68">
        <w:rPr>
          <w:rFonts w:ascii="Times New Roman" w:hAnsi="Times New Roman"/>
          <w:sz w:val="24"/>
          <w:szCs w:val="24"/>
        </w:rPr>
        <w:t>2020г.</w:t>
      </w:r>
    </w:p>
    <w:p w:rsidR="006861DC" w:rsidRPr="00EA6A68" w:rsidRDefault="006861DC" w:rsidP="006861DC">
      <w:pPr>
        <w:spacing w:after="0" w:line="240" w:lineRule="auto"/>
        <w:jc w:val="center"/>
        <w:rPr>
          <w:rFonts w:ascii="Times New Roman" w:hAnsi="Times New Roman"/>
          <w:b/>
          <w:sz w:val="28"/>
          <w:szCs w:val="28"/>
          <w:lang w:eastAsia="ru-RU"/>
        </w:rPr>
      </w:pPr>
    </w:p>
    <w:p w:rsidR="006861DC" w:rsidRPr="00EA6A68" w:rsidRDefault="006861DC" w:rsidP="006861DC">
      <w:pPr>
        <w:spacing w:after="0" w:line="240" w:lineRule="auto"/>
        <w:jc w:val="both"/>
        <w:rPr>
          <w:rFonts w:ascii="Times New Roman" w:hAnsi="Times New Roman"/>
          <w:sz w:val="28"/>
          <w:szCs w:val="28"/>
          <w:lang w:eastAsia="ru-RU"/>
        </w:rPr>
      </w:pPr>
    </w:p>
    <w:p w:rsidR="006861DC" w:rsidRPr="00EA6A68" w:rsidRDefault="006861DC" w:rsidP="006861DC">
      <w:pPr>
        <w:spacing w:after="0" w:line="240" w:lineRule="auto"/>
        <w:jc w:val="center"/>
        <w:rPr>
          <w:rFonts w:ascii="Times New Roman" w:hAnsi="Times New Roman"/>
          <w:b/>
          <w:sz w:val="28"/>
          <w:szCs w:val="28"/>
          <w:lang w:eastAsia="ru-RU"/>
        </w:rPr>
      </w:pPr>
      <w:proofErr w:type="gramStart"/>
      <w:r w:rsidRPr="00EA6A68">
        <w:rPr>
          <w:rFonts w:ascii="Times New Roman" w:hAnsi="Times New Roman"/>
          <w:b/>
          <w:sz w:val="28"/>
          <w:szCs w:val="28"/>
          <w:lang w:eastAsia="ru-RU"/>
        </w:rPr>
        <w:t>О  комиссии</w:t>
      </w:r>
      <w:proofErr w:type="gramEnd"/>
      <w:r w:rsidRPr="00EA6A68">
        <w:rPr>
          <w:rFonts w:ascii="Times New Roman" w:hAnsi="Times New Roman"/>
          <w:b/>
          <w:sz w:val="28"/>
          <w:szCs w:val="28"/>
          <w:lang w:eastAsia="ru-RU"/>
        </w:rPr>
        <w:t xml:space="preserve"> по соблюдению требований к служебному поведению и урегулированию конфликта интересов</w:t>
      </w:r>
    </w:p>
    <w:p w:rsidR="006861DC" w:rsidRPr="00EA6A68" w:rsidRDefault="006861DC" w:rsidP="006861DC">
      <w:pPr>
        <w:spacing w:after="0" w:line="240" w:lineRule="auto"/>
        <w:jc w:val="both"/>
        <w:rPr>
          <w:rFonts w:ascii="Times New Roman" w:hAnsi="Times New Roman"/>
          <w:sz w:val="28"/>
          <w:szCs w:val="28"/>
          <w:lang w:eastAsia="ru-RU"/>
        </w:rPr>
      </w:pPr>
    </w:p>
    <w:p w:rsidR="006861DC" w:rsidRPr="00EA6A68" w:rsidRDefault="006861DC" w:rsidP="006861DC">
      <w:pPr>
        <w:autoSpaceDE w:val="0"/>
        <w:autoSpaceDN w:val="0"/>
        <w:adjustRightInd w:val="0"/>
        <w:spacing w:after="0" w:line="240" w:lineRule="auto"/>
        <w:ind w:firstLine="708"/>
        <w:jc w:val="both"/>
        <w:rPr>
          <w:rFonts w:ascii="Times New Roman" w:hAnsi="Times New Roman"/>
          <w:sz w:val="28"/>
          <w:szCs w:val="28"/>
          <w:lang w:eastAsia="ru-RU"/>
        </w:rPr>
      </w:pPr>
      <w:r w:rsidRPr="00EA6A68">
        <w:rPr>
          <w:rFonts w:ascii="Times New Roman" w:hAnsi="Times New Roman"/>
          <w:sz w:val="28"/>
          <w:szCs w:val="28"/>
          <w:lang w:eastAsia="ru-RU"/>
        </w:rPr>
        <w:t xml:space="preserve">В соответствии с Федеральным законом от 25.12.2008 № 273-ФЗ «О противодействии коррупции, Указом Губернатора Ярославской области от 31.01.2013 № 47 «О комиссиях по соблюдению требований к служебному поведению и урегулированию конфликта интересов», Уставом Октябрьского сельского поселения Некоузского муниципального района Муниципальный Совет </w:t>
      </w:r>
    </w:p>
    <w:p w:rsidR="006861DC" w:rsidRPr="00EA6A68" w:rsidRDefault="006861DC" w:rsidP="006861DC">
      <w:pPr>
        <w:spacing w:after="0" w:line="240" w:lineRule="auto"/>
        <w:jc w:val="center"/>
        <w:rPr>
          <w:rFonts w:ascii="Times New Roman" w:hAnsi="Times New Roman"/>
          <w:b/>
          <w:sz w:val="28"/>
          <w:szCs w:val="28"/>
          <w:lang w:eastAsia="ru-RU"/>
        </w:rPr>
      </w:pPr>
    </w:p>
    <w:p w:rsidR="006861DC" w:rsidRPr="00EA6A68" w:rsidRDefault="006861DC" w:rsidP="006861DC">
      <w:pPr>
        <w:spacing w:after="0" w:line="240" w:lineRule="auto"/>
        <w:jc w:val="center"/>
        <w:rPr>
          <w:rFonts w:ascii="Times New Roman" w:hAnsi="Times New Roman"/>
          <w:b/>
          <w:sz w:val="28"/>
          <w:szCs w:val="28"/>
          <w:lang w:eastAsia="ru-RU"/>
        </w:rPr>
      </w:pPr>
      <w:r w:rsidRPr="00EA6A68">
        <w:rPr>
          <w:rFonts w:ascii="Times New Roman" w:hAnsi="Times New Roman"/>
          <w:b/>
          <w:sz w:val="28"/>
          <w:szCs w:val="28"/>
          <w:lang w:eastAsia="ru-RU"/>
        </w:rPr>
        <w:t>РЕШИЛ:</w:t>
      </w:r>
    </w:p>
    <w:p w:rsidR="006861DC" w:rsidRPr="00EA6A68" w:rsidRDefault="006861DC" w:rsidP="006861DC">
      <w:pPr>
        <w:spacing w:after="0" w:line="240" w:lineRule="auto"/>
        <w:jc w:val="center"/>
        <w:rPr>
          <w:rFonts w:ascii="Times New Roman" w:hAnsi="Times New Roman"/>
          <w:b/>
          <w:sz w:val="28"/>
          <w:szCs w:val="28"/>
          <w:lang w:eastAsia="ru-RU"/>
        </w:rPr>
      </w:pPr>
    </w:p>
    <w:p w:rsidR="006861DC" w:rsidRPr="00EA6A68" w:rsidRDefault="006861DC" w:rsidP="006861DC">
      <w:pPr>
        <w:spacing w:after="0" w:line="240" w:lineRule="auto"/>
        <w:ind w:right="21" w:firstLine="708"/>
        <w:jc w:val="both"/>
        <w:rPr>
          <w:rFonts w:ascii="Times New Roman" w:hAnsi="Times New Roman"/>
          <w:sz w:val="28"/>
          <w:szCs w:val="28"/>
          <w:lang w:eastAsia="ru-RU"/>
        </w:rPr>
      </w:pPr>
      <w:r w:rsidRPr="00EA6A68">
        <w:rPr>
          <w:rFonts w:ascii="Times New Roman" w:hAnsi="Times New Roman"/>
          <w:sz w:val="28"/>
          <w:szCs w:val="28"/>
          <w:lang w:eastAsia="ru-RU"/>
        </w:rPr>
        <w:t>1. Признать утратившим силу решение Муниципального Совета Октябрьского сельского поселения «Об утверждении Положения о комиссии по соблюдению требований к служебному пове</w:t>
      </w:r>
      <w:r>
        <w:rPr>
          <w:rFonts w:ascii="Times New Roman" w:hAnsi="Times New Roman"/>
          <w:sz w:val="28"/>
          <w:szCs w:val="28"/>
          <w:lang w:eastAsia="ru-RU"/>
        </w:rPr>
        <w:t>д</w:t>
      </w:r>
      <w:r w:rsidRPr="00EA6A68">
        <w:rPr>
          <w:rFonts w:ascii="Times New Roman" w:hAnsi="Times New Roman"/>
          <w:sz w:val="28"/>
          <w:szCs w:val="28"/>
          <w:lang w:eastAsia="ru-RU"/>
        </w:rPr>
        <w:t>ению муниципальных служащих администрации Октябрьского сельского поселения и урегулированию конфликта интересов» от 27.03.2012 № 2.</w:t>
      </w:r>
    </w:p>
    <w:p w:rsidR="006861DC" w:rsidRPr="00EA6A68" w:rsidRDefault="006861DC" w:rsidP="006861DC">
      <w:pPr>
        <w:spacing w:after="0" w:line="240" w:lineRule="auto"/>
        <w:ind w:firstLine="540"/>
        <w:jc w:val="both"/>
        <w:rPr>
          <w:rFonts w:ascii="Times New Roman" w:hAnsi="Times New Roman"/>
          <w:sz w:val="28"/>
          <w:szCs w:val="28"/>
          <w:lang w:eastAsia="ru-RU"/>
        </w:rPr>
      </w:pPr>
      <w:r w:rsidRPr="00EA6A68">
        <w:rPr>
          <w:rFonts w:ascii="Times New Roman" w:hAnsi="Times New Roman"/>
          <w:sz w:val="28"/>
          <w:szCs w:val="28"/>
          <w:lang w:eastAsia="ru-RU"/>
        </w:rPr>
        <w:t xml:space="preserve">2. Утвердить Положение о комиссии по соблюдению требований к служебному поведению и урегулированию конфликта </w:t>
      </w:r>
      <w:proofErr w:type="gramStart"/>
      <w:r w:rsidRPr="00EA6A68">
        <w:rPr>
          <w:rFonts w:ascii="Times New Roman" w:hAnsi="Times New Roman"/>
          <w:sz w:val="28"/>
          <w:szCs w:val="28"/>
          <w:lang w:eastAsia="ru-RU"/>
        </w:rPr>
        <w:t>интересов  согласно</w:t>
      </w:r>
      <w:proofErr w:type="gramEnd"/>
      <w:r w:rsidRPr="00EA6A68">
        <w:rPr>
          <w:rFonts w:ascii="Times New Roman" w:hAnsi="Times New Roman"/>
          <w:sz w:val="28"/>
          <w:szCs w:val="28"/>
          <w:lang w:eastAsia="ru-RU"/>
        </w:rPr>
        <w:t xml:space="preserve"> приложения.</w:t>
      </w:r>
    </w:p>
    <w:p w:rsidR="006861DC" w:rsidRPr="00EA6A68" w:rsidRDefault="006861DC" w:rsidP="006861DC">
      <w:pPr>
        <w:spacing w:after="0" w:line="240" w:lineRule="auto"/>
        <w:ind w:firstLine="540"/>
        <w:jc w:val="both"/>
        <w:rPr>
          <w:rFonts w:ascii="Times New Roman" w:hAnsi="Times New Roman"/>
          <w:sz w:val="28"/>
          <w:szCs w:val="28"/>
          <w:lang w:eastAsia="ru-RU"/>
        </w:rPr>
      </w:pPr>
      <w:r w:rsidRPr="00EA6A68">
        <w:rPr>
          <w:rFonts w:ascii="Times New Roman" w:hAnsi="Times New Roman"/>
          <w:sz w:val="28"/>
          <w:szCs w:val="28"/>
          <w:lang w:eastAsia="ru-RU"/>
        </w:rPr>
        <w:t>3. Создать комиссию по соблюдению требований к служебному пове</w:t>
      </w:r>
      <w:r>
        <w:rPr>
          <w:rFonts w:ascii="Times New Roman" w:hAnsi="Times New Roman"/>
          <w:sz w:val="28"/>
          <w:szCs w:val="28"/>
          <w:lang w:eastAsia="ru-RU"/>
        </w:rPr>
        <w:t>д</w:t>
      </w:r>
      <w:r w:rsidRPr="00EA6A68">
        <w:rPr>
          <w:rFonts w:ascii="Times New Roman" w:hAnsi="Times New Roman"/>
          <w:sz w:val="28"/>
          <w:szCs w:val="28"/>
          <w:lang w:eastAsia="ru-RU"/>
        </w:rPr>
        <w:t>ению муниципальных служащих и урегулированию конфликта интересов в составе:</w:t>
      </w:r>
    </w:p>
    <w:p w:rsidR="006861DC" w:rsidRDefault="006861DC" w:rsidP="006861DC">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Кижменёва Светлана Владимировна, заместитель главы администрации – председатель комиссии;</w:t>
      </w:r>
    </w:p>
    <w:p w:rsidR="006861DC" w:rsidRDefault="006861DC" w:rsidP="006861DC">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Самойлова Татьяна Викторовна, заместитель главы администрации по социальной политике - заместитель председателя комиссии;</w:t>
      </w:r>
    </w:p>
    <w:p w:rsidR="006861DC" w:rsidRDefault="006861DC" w:rsidP="006861DC">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Лапшина Анастасия Викторовна, ведущий специалист – юрист администрации – секретарь комиссии;</w:t>
      </w:r>
    </w:p>
    <w:p w:rsidR="006861DC" w:rsidRPr="00EA6A68" w:rsidRDefault="006861DC" w:rsidP="006861DC">
      <w:pPr>
        <w:spacing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Колобкова</w:t>
      </w:r>
      <w:proofErr w:type="spellEnd"/>
      <w:r>
        <w:rPr>
          <w:rFonts w:ascii="Times New Roman" w:hAnsi="Times New Roman"/>
          <w:sz w:val="28"/>
          <w:szCs w:val="28"/>
          <w:lang w:eastAsia="ru-RU"/>
        </w:rPr>
        <w:t xml:space="preserve"> Елена Алексеевна, </w:t>
      </w:r>
      <w:r w:rsidRPr="00B5341D">
        <w:rPr>
          <w:rFonts w:ascii="Times New Roman" w:hAnsi="Times New Roman"/>
          <w:sz w:val="28"/>
          <w:szCs w:val="28"/>
          <w:lang w:eastAsia="ru-RU"/>
        </w:rPr>
        <w:t>заведующий МДОУ Октябрьский детский сад</w:t>
      </w:r>
      <w:r>
        <w:rPr>
          <w:rFonts w:ascii="Times New Roman" w:hAnsi="Times New Roman"/>
          <w:sz w:val="28"/>
          <w:szCs w:val="28"/>
          <w:lang w:eastAsia="ru-RU"/>
        </w:rPr>
        <w:t>, депутат Муниципального Совета октябрьского сельского поселения – член комиссии.</w:t>
      </w:r>
    </w:p>
    <w:p w:rsidR="006861DC" w:rsidRPr="00EA6A68" w:rsidRDefault="006861DC" w:rsidP="006861DC">
      <w:pPr>
        <w:spacing w:after="0" w:line="240" w:lineRule="auto"/>
        <w:ind w:firstLine="540"/>
        <w:jc w:val="both"/>
        <w:rPr>
          <w:rFonts w:ascii="Times New Roman" w:hAnsi="Times New Roman"/>
          <w:sz w:val="28"/>
          <w:szCs w:val="28"/>
          <w:lang w:eastAsia="ru-RU"/>
        </w:rPr>
      </w:pPr>
      <w:r w:rsidRPr="00EA6A68">
        <w:rPr>
          <w:rFonts w:ascii="Times New Roman" w:hAnsi="Times New Roman"/>
          <w:sz w:val="28"/>
          <w:szCs w:val="28"/>
          <w:lang w:eastAsia="ru-RU"/>
        </w:rPr>
        <w:t>4. Решение вступает в силу с момента его официального обнародования.</w:t>
      </w:r>
    </w:p>
    <w:p w:rsidR="006861DC" w:rsidRDefault="006861DC" w:rsidP="006861DC">
      <w:pPr>
        <w:spacing w:after="0" w:line="240" w:lineRule="auto"/>
        <w:ind w:firstLine="708"/>
        <w:jc w:val="both"/>
        <w:rPr>
          <w:rFonts w:ascii="Times New Roman" w:hAnsi="Times New Roman"/>
          <w:sz w:val="28"/>
          <w:szCs w:val="28"/>
          <w:lang w:eastAsia="ru-RU"/>
        </w:rPr>
      </w:pPr>
    </w:p>
    <w:p w:rsidR="006861DC" w:rsidRPr="00EA6A68" w:rsidRDefault="006861DC" w:rsidP="006861DC">
      <w:pPr>
        <w:spacing w:after="0" w:line="240" w:lineRule="auto"/>
        <w:ind w:firstLine="708"/>
        <w:jc w:val="both"/>
        <w:rPr>
          <w:rFonts w:ascii="Times New Roman" w:hAnsi="Times New Roman"/>
          <w:sz w:val="28"/>
          <w:szCs w:val="28"/>
          <w:lang w:eastAsia="ru-RU"/>
        </w:rPr>
      </w:pPr>
    </w:p>
    <w:p w:rsidR="006861DC" w:rsidRPr="00B5341D" w:rsidRDefault="006861DC" w:rsidP="006861DC">
      <w:pPr>
        <w:spacing w:after="0" w:line="240" w:lineRule="auto"/>
        <w:rPr>
          <w:rFonts w:ascii="Times New Roman" w:hAnsi="Times New Roman"/>
          <w:sz w:val="28"/>
          <w:szCs w:val="28"/>
          <w:lang w:eastAsia="ru-RU"/>
        </w:rPr>
      </w:pPr>
      <w:r w:rsidRPr="00B5341D">
        <w:rPr>
          <w:rFonts w:ascii="Times New Roman" w:hAnsi="Times New Roman"/>
          <w:sz w:val="28"/>
          <w:szCs w:val="28"/>
          <w:lang w:eastAsia="ru-RU"/>
        </w:rPr>
        <w:t xml:space="preserve">Председатель Муниципального Совета </w:t>
      </w:r>
    </w:p>
    <w:p w:rsidR="006861DC" w:rsidRPr="00B5341D" w:rsidRDefault="006861DC" w:rsidP="006861DC">
      <w:pPr>
        <w:spacing w:after="0" w:line="240" w:lineRule="auto"/>
        <w:rPr>
          <w:rFonts w:ascii="Times New Roman" w:hAnsi="Times New Roman"/>
          <w:sz w:val="28"/>
          <w:szCs w:val="28"/>
          <w:lang w:eastAsia="ru-RU"/>
        </w:rPr>
      </w:pPr>
      <w:r w:rsidRPr="00B5341D">
        <w:rPr>
          <w:rFonts w:ascii="Times New Roman" w:hAnsi="Times New Roman"/>
          <w:sz w:val="28"/>
          <w:szCs w:val="28"/>
          <w:lang w:eastAsia="ru-RU"/>
        </w:rPr>
        <w:lastRenderedPageBreak/>
        <w:t xml:space="preserve">Октябрьского сельского поселения                                                           Е.А. </w:t>
      </w:r>
      <w:proofErr w:type="spellStart"/>
      <w:r w:rsidRPr="00B5341D">
        <w:rPr>
          <w:rFonts w:ascii="Times New Roman" w:hAnsi="Times New Roman"/>
          <w:sz w:val="28"/>
          <w:szCs w:val="28"/>
          <w:lang w:eastAsia="ru-RU"/>
        </w:rPr>
        <w:t>Звонкова</w:t>
      </w:r>
      <w:proofErr w:type="spellEnd"/>
    </w:p>
    <w:p w:rsidR="006861DC" w:rsidRPr="00B5341D" w:rsidRDefault="006861DC" w:rsidP="006861DC">
      <w:pPr>
        <w:spacing w:after="0" w:line="240" w:lineRule="auto"/>
        <w:rPr>
          <w:rFonts w:ascii="Times New Roman" w:hAnsi="Times New Roman"/>
          <w:sz w:val="28"/>
          <w:szCs w:val="28"/>
          <w:lang w:eastAsia="ru-RU"/>
        </w:rPr>
      </w:pPr>
    </w:p>
    <w:p w:rsidR="006861DC" w:rsidRPr="00B5341D" w:rsidRDefault="006861DC" w:rsidP="006861DC">
      <w:pPr>
        <w:spacing w:after="0" w:line="240" w:lineRule="auto"/>
        <w:rPr>
          <w:rFonts w:ascii="Times New Roman" w:hAnsi="Times New Roman"/>
          <w:sz w:val="28"/>
          <w:szCs w:val="28"/>
          <w:lang w:eastAsia="ru-RU"/>
        </w:rPr>
      </w:pPr>
    </w:p>
    <w:p w:rsidR="006861DC" w:rsidRPr="00EA6A68" w:rsidRDefault="006861DC" w:rsidP="006861DC">
      <w:pPr>
        <w:spacing w:after="0" w:line="240" w:lineRule="auto"/>
        <w:rPr>
          <w:rFonts w:ascii="Times New Roman" w:hAnsi="Times New Roman"/>
          <w:sz w:val="28"/>
          <w:szCs w:val="28"/>
          <w:lang w:eastAsia="ru-RU"/>
        </w:rPr>
      </w:pPr>
      <w:r w:rsidRPr="00B5341D">
        <w:rPr>
          <w:rFonts w:ascii="Times New Roman" w:hAnsi="Times New Roman"/>
          <w:sz w:val="28"/>
          <w:szCs w:val="28"/>
          <w:lang w:eastAsia="ru-RU"/>
        </w:rPr>
        <w:t>Заместитель главы администрации                                                       С.В. Кижменёва</w:t>
      </w:r>
    </w:p>
    <w:p w:rsidR="006861DC" w:rsidRPr="00EA6A68" w:rsidRDefault="006861DC" w:rsidP="006861DC">
      <w:pPr>
        <w:spacing w:after="0" w:line="240" w:lineRule="auto"/>
        <w:jc w:val="right"/>
        <w:rPr>
          <w:rFonts w:ascii="Times New Roman" w:hAnsi="Times New Roman"/>
          <w:sz w:val="28"/>
          <w:szCs w:val="28"/>
          <w:lang w:eastAsia="ru-RU"/>
        </w:rPr>
      </w:pPr>
    </w:p>
    <w:p w:rsidR="006861DC" w:rsidRPr="00EA6A68" w:rsidRDefault="006861DC" w:rsidP="006861DC">
      <w:pPr>
        <w:spacing w:after="0" w:line="240" w:lineRule="auto"/>
        <w:jc w:val="right"/>
        <w:rPr>
          <w:rFonts w:ascii="Times New Roman" w:hAnsi="Times New Roman"/>
          <w:sz w:val="28"/>
          <w:szCs w:val="28"/>
          <w:lang w:eastAsia="ru-RU"/>
        </w:rPr>
      </w:pPr>
      <w:r w:rsidRPr="00EA6A68">
        <w:rPr>
          <w:rFonts w:ascii="Times New Roman" w:hAnsi="Times New Roman"/>
          <w:sz w:val="28"/>
          <w:szCs w:val="28"/>
          <w:lang w:eastAsia="ru-RU"/>
        </w:rPr>
        <w:t>Приложение</w:t>
      </w:r>
    </w:p>
    <w:p w:rsidR="006861DC" w:rsidRPr="00EA6A68" w:rsidRDefault="006861DC" w:rsidP="006861DC">
      <w:pPr>
        <w:spacing w:after="0" w:line="240" w:lineRule="auto"/>
        <w:jc w:val="right"/>
        <w:rPr>
          <w:rFonts w:ascii="Times New Roman" w:hAnsi="Times New Roman"/>
          <w:sz w:val="28"/>
          <w:szCs w:val="28"/>
          <w:lang w:eastAsia="ru-RU"/>
        </w:rPr>
      </w:pPr>
      <w:proofErr w:type="gramStart"/>
      <w:r w:rsidRPr="00EA6A68">
        <w:rPr>
          <w:rFonts w:ascii="Times New Roman" w:hAnsi="Times New Roman"/>
          <w:sz w:val="28"/>
          <w:szCs w:val="28"/>
          <w:lang w:eastAsia="ru-RU"/>
        </w:rPr>
        <w:t>к</w:t>
      </w:r>
      <w:proofErr w:type="gramEnd"/>
      <w:r w:rsidRPr="00EA6A68">
        <w:rPr>
          <w:rFonts w:ascii="Times New Roman" w:hAnsi="Times New Roman"/>
          <w:sz w:val="28"/>
          <w:szCs w:val="28"/>
          <w:lang w:eastAsia="ru-RU"/>
        </w:rPr>
        <w:t xml:space="preserve"> решению Муниципального Совета </w:t>
      </w:r>
    </w:p>
    <w:p w:rsidR="006861DC" w:rsidRDefault="006861DC" w:rsidP="006861DC">
      <w:pPr>
        <w:spacing w:after="0" w:line="240" w:lineRule="auto"/>
        <w:jc w:val="right"/>
        <w:rPr>
          <w:rFonts w:ascii="Times New Roman" w:hAnsi="Times New Roman"/>
          <w:sz w:val="28"/>
          <w:szCs w:val="28"/>
          <w:lang w:eastAsia="ru-RU"/>
        </w:rPr>
      </w:pPr>
      <w:r w:rsidRPr="00EA6A68">
        <w:rPr>
          <w:rFonts w:ascii="Times New Roman" w:hAnsi="Times New Roman"/>
          <w:sz w:val="28"/>
          <w:szCs w:val="28"/>
          <w:lang w:eastAsia="ru-RU"/>
        </w:rPr>
        <w:t xml:space="preserve">Октябрьского СП от </w:t>
      </w:r>
      <w:r>
        <w:rPr>
          <w:rFonts w:ascii="Times New Roman" w:hAnsi="Times New Roman"/>
          <w:sz w:val="28"/>
          <w:szCs w:val="28"/>
          <w:lang w:eastAsia="ru-RU"/>
        </w:rPr>
        <w:t xml:space="preserve">16.12.2020 </w:t>
      </w:r>
      <w:r w:rsidRPr="00EA6A68">
        <w:rPr>
          <w:rFonts w:ascii="Times New Roman" w:hAnsi="Times New Roman"/>
          <w:sz w:val="28"/>
          <w:szCs w:val="28"/>
          <w:lang w:eastAsia="ru-RU"/>
        </w:rPr>
        <w:t xml:space="preserve">№ </w:t>
      </w:r>
      <w:r>
        <w:rPr>
          <w:rFonts w:ascii="Times New Roman" w:hAnsi="Times New Roman"/>
          <w:sz w:val="28"/>
          <w:szCs w:val="28"/>
          <w:lang w:eastAsia="ru-RU"/>
        </w:rPr>
        <w:t>57</w:t>
      </w:r>
    </w:p>
    <w:p w:rsidR="006861DC" w:rsidRPr="00EA6A68" w:rsidRDefault="006861DC" w:rsidP="006861DC">
      <w:pPr>
        <w:spacing w:after="0" w:line="240" w:lineRule="auto"/>
        <w:jc w:val="right"/>
        <w:rPr>
          <w:rFonts w:ascii="Times New Roman" w:hAnsi="Times New Roman"/>
          <w:sz w:val="28"/>
          <w:szCs w:val="28"/>
          <w:lang w:eastAsia="ru-RU"/>
        </w:rPr>
      </w:pPr>
    </w:p>
    <w:p w:rsidR="006861DC" w:rsidRPr="00EA6A68" w:rsidRDefault="006861DC" w:rsidP="006861DC">
      <w:pPr>
        <w:spacing w:after="1" w:line="280" w:lineRule="atLeast"/>
        <w:jc w:val="center"/>
        <w:rPr>
          <w:rFonts w:ascii="Times New Roman" w:hAnsi="Times New Roman"/>
          <w:szCs w:val="24"/>
          <w:lang w:eastAsia="ru-RU"/>
        </w:rPr>
      </w:pPr>
      <w:r w:rsidRPr="00EA6A68">
        <w:rPr>
          <w:rFonts w:ascii="Times New Roman" w:hAnsi="Times New Roman"/>
          <w:b/>
          <w:sz w:val="24"/>
          <w:szCs w:val="24"/>
          <w:lang w:eastAsia="ru-RU"/>
        </w:rPr>
        <w:t>ПОЛОЖЕНИЕ</w:t>
      </w:r>
    </w:p>
    <w:p w:rsidR="006861DC" w:rsidRPr="00EA6A68" w:rsidRDefault="006861DC" w:rsidP="006861DC">
      <w:pPr>
        <w:spacing w:after="1" w:line="280" w:lineRule="atLeast"/>
        <w:jc w:val="center"/>
        <w:rPr>
          <w:rFonts w:ascii="Times New Roman" w:hAnsi="Times New Roman"/>
          <w:szCs w:val="24"/>
          <w:lang w:eastAsia="ru-RU"/>
        </w:rPr>
      </w:pPr>
      <w:r w:rsidRPr="00EA6A68">
        <w:rPr>
          <w:rFonts w:ascii="Times New Roman" w:hAnsi="Times New Roman"/>
          <w:b/>
          <w:sz w:val="24"/>
          <w:szCs w:val="24"/>
          <w:lang w:eastAsia="ru-RU"/>
        </w:rPr>
        <w:t>О КОМИССИИ ПО СОБЛЮДЕНИЮ ТРЕБОВАНИЙ К СЛУЖЕБНОМУ ПОВЕДЕНИЮ И УРЕГУЛИРОВАНИЮ КОНФЛИКТА ИНТЕРЕСОВ</w:t>
      </w:r>
    </w:p>
    <w:p w:rsidR="006861DC" w:rsidRPr="00EA6A68" w:rsidRDefault="006861DC" w:rsidP="006861DC">
      <w:pPr>
        <w:spacing w:after="1" w:line="280" w:lineRule="atLeast"/>
        <w:jc w:val="both"/>
        <w:outlineLvl w:val="0"/>
        <w:rPr>
          <w:rFonts w:ascii="Times New Roman" w:hAnsi="Times New Roman"/>
          <w:szCs w:val="24"/>
          <w:lang w:eastAsia="ru-RU"/>
        </w:rPr>
      </w:pP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 Положение о комиссии по соблюдению требований к служебному поведению и урегулированию конфликта интересов (далее - Положение) определяет порядок деятельности </w:t>
      </w:r>
      <w:bookmarkStart w:id="0" w:name="P10"/>
      <w:bookmarkEnd w:id="0"/>
      <w:r w:rsidRPr="00EA6A68">
        <w:rPr>
          <w:rFonts w:ascii="Times New Roman" w:hAnsi="Times New Roman"/>
          <w:sz w:val="24"/>
          <w:szCs w:val="28"/>
          <w:lang w:eastAsia="ru-RU"/>
        </w:rPr>
        <w:t>комиссии по соблюдению требований к служебному поведению и урегулированию конфликта интересов, образованной в администрации Октябрьского сельского поселения (далее - комиссия).</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 w:name="P13"/>
      <w:bookmarkEnd w:id="1"/>
      <w:r w:rsidRPr="00EA6A68">
        <w:rPr>
          <w:rFonts w:ascii="Times New Roman" w:hAnsi="Times New Roman"/>
          <w:sz w:val="24"/>
          <w:szCs w:val="28"/>
          <w:lang w:eastAsia="ru-RU"/>
        </w:rPr>
        <w:t>2. Комиссия рассматривает вопросы, связанные с соблюдением требований к служебному поведению и требований об урегулировании конфликта интересов, в отношении: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2.1. Муниципальных служащих, замещающих должности в органе местного самоуправления (структурном подразделении органа местного самоуправления).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2" w:name="P23"/>
      <w:bookmarkEnd w:id="2"/>
      <w:r w:rsidRPr="00EA6A68">
        <w:rPr>
          <w:rFonts w:ascii="Times New Roman" w:hAnsi="Times New Roman"/>
          <w:sz w:val="24"/>
          <w:szCs w:val="28"/>
          <w:lang w:eastAsia="ru-RU"/>
        </w:rPr>
        <w:t>2.2. Граждан, замещавших должности в Администрации Октябрьского сельского поселения (структурном подразделении органа местного самоуправления), включенные в перечень должностей с высоким риском коррупционных проявлений в органе местного самоуправления, со дня увольнения которых прошло менее двух лет.</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2.3. Руководителей муниципальных учреждений, функционально подчиненных органу местного самоуправления.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3" w:name="P31"/>
      <w:bookmarkEnd w:id="3"/>
      <w:r w:rsidRPr="00EA6A68">
        <w:rPr>
          <w:rFonts w:ascii="Times New Roman" w:hAnsi="Times New Roman"/>
          <w:sz w:val="24"/>
          <w:szCs w:val="28"/>
          <w:lang w:eastAsia="ru-RU"/>
        </w:rPr>
        <w:t>3. Основаниями для проведения заседания комиссии по соблюдению требований к служебному поведению и урегулированию конфликта интересов являются:</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4" w:name="P32"/>
      <w:bookmarkEnd w:id="4"/>
      <w:r w:rsidRPr="00EA6A68">
        <w:rPr>
          <w:rFonts w:ascii="Times New Roman" w:hAnsi="Times New Roman"/>
          <w:sz w:val="24"/>
          <w:szCs w:val="28"/>
          <w:lang w:eastAsia="ru-RU"/>
        </w:rPr>
        <w:t xml:space="preserve">3.1. Представление главой Октябрьского сельского поселения в соответствии  с </w:t>
      </w:r>
      <w:hyperlink r:id="rId4" w:history="1">
        <w:r w:rsidRPr="00EA6A68">
          <w:rPr>
            <w:rFonts w:ascii="Times New Roman" w:hAnsi="Times New Roman"/>
            <w:sz w:val="24"/>
            <w:szCs w:val="28"/>
            <w:lang w:eastAsia="ru-RU"/>
          </w:rPr>
          <w:t>пунктом 20</w:t>
        </w:r>
      </w:hyperlink>
      <w:r w:rsidRPr="00EA6A68">
        <w:rPr>
          <w:rFonts w:ascii="Times New Roman" w:hAnsi="Times New Roman"/>
          <w:sz w:val="24"/>
          <w:szCs w:val="28"/>
          <w:lang w:eastAsia="ru-RU"/>
        </w:rPr>
        <w:t xml:space="preserve">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 утверждаемого указом Губернатора области, материалов проверки, свидетельствующих:</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5" w:name="P34"/>
      <w:bookmarkEnd w:id="5"/>
      <w:r w:rsidRPr="00EA6A68">
        <w:rPr>
          <w:rFonts w:ascii="Times New Roman" w:hAnsi="Times New Roman"/>
          <w:sz w:val="24"/>
          <w:szCs w:val="28"/>
          <w:lang w:eastAsia="ru-RU"/>
        </w:rPr>
        <w:t>3.1.1. О несоблюдении муниципальным служащим (далее - служащие) требований к служебному поведению и (или) требований об урегулировании конфликта интересов.</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6" w:name="P35"/>
      <w:bookmarkEnd w:id="6"/>
      <w:r w:rsidRPr="00EA6A68">
        <w:rPr>
          <w:rFonts w:ascii="Times New Roman" w:hAnsi="Times New Roman"/>
          <w:sz w:val="24"/>
          <w:szCs w:val="28"/>
          <w:lang w:eastAsia="ru-RU"/>
        </w:rPr>
        <w:t xml:space="preserve">3.1.2. О представлении служащим недостоверных или неполных сведений            о доходах, об имуществе и обязательствах имущественного характера, представленных в соответствии с </w:t>
      </w:r>
      <w:hyperlink r:id="rId5" w:history="1">
        <w:r w:rsidRPr="00EA6A68">
          <w:rPr>
            <w:rFonts w:ascii="Times New Roman" w:hAnsi="Times New Roman"/>
            <w:sz w:val="24"/>
            <w:szCs w:val="28"/>
            <w:lang w:eastAsia="ru-RU"/>
          </w:rPr>
          <w:t>Положением</w:t>
        </w:r>
      </w:hyperlink>
      <w:r w:rsidRPr="00EA6A68">
        <w:rPr>
          <w:rFonts w:ascii="Times New Roman" w:hAnsi="Times New Roman"/>
          <w:sz w:val="24"/>
          <w:szCs w:val="28"/>
          <w:lang w:eastAsia="ru-RU"/>
        </w:rPr>
        <w:t xml:space="preserve"> о представлении сведений  о доходах, расходах,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 утверждаемым указом Губернатора области.</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7" w:name="P37"/>
      <w:bookmarkEnd w:id="7"/>
      <w:r w:rsidRPr="00EA6A68">
        <w:rPr>
          <w:rFonts w:ascii="Times New Roman" w:hAnsi="Times New Roman"/>
          <w:sz w:val="24"/>
          <w:szCs w:val="28"/>
          <w:lang w:eastAsia="ru-RU"/>
        </w:rPr>
        <w:t>3.2. Поступившее в администрацию Октябрьского сельского поселения: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8" w:name="P39"/>
      <w:bookmarkEnd w:id="8"/>
      <w:r w:rsidRPr="00EA6A68">
        <w:rPr>
          <w:rFonts w:ascii="Times New Roman" w:hAnsi="Times New Roman"/>
          <w:sz w:val="24"/>
          <w:szCs w:val="28"/>
          <w:lang w:eastAsia="ru-RU"/>
        </w:rPr>
        <w:lastRenderedPageBreak/>
        <w:t>3.2.1. Заявление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9" w:name="P40"/>
      <w:bookmarkEnd w:id="9"/>
      <w:r w:rsidRPr="00EA6A68">
        <w:rPr>
          <w:rFonts w:ascii="Times New Roman" w:hAnsi="Times New Roman"/>
          <w:sz w:val="24"/>
          <w:szCs w:val="28"/>
          <w:lang w:eastAsia="ru-RU"/>
        </w:rPr>
        <w:t>3.2.2. Обращение гражданина, замещавшего в органе местного самоуправления должность муниципальной службы, включенную в перечень должностей с высоким риском коррупционных проявлений,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государственной (муниципальной) службы.</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0" w:name="P42"/>
      <w:bookmarkEnd w:id="10"/>
      <w:r w:rsidRPr="00EA6A68">
        <w:rPr>
          <w:rFonts w:ascii="Times New Roman" w:hAnsi="Times New Roman"/>
          <w:sz w:val="24"/>
          <w:szCs w:val="28"/>
          <w:lang w:eastAsia="ru-RU"/>
        </w:rPr>
        <w:t xml:space="preserve">3.2.3. </w:t>
      </w:r>
      <w:bookmarkStart w:id="11" w:name="P45"/>
      <w:bookmarkEnd w:id="11"/>
      <w:r w:rsidRPr="00EA6A68">
        <w:rPr>
          <w:rFonts w:ascii="Times New Roman" w:hAnsi="Times New Roman"/>
          <w:sz w:val="24"/>
          <w:szCs w:val="28"/>
          <w:lang w:eastAsia="ru-RU"/>
        </w:rPr>
        <w:t>Заявление руководителя муниципального учреждения (далее - руководитель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2" w:name="P47"/>
      <w:bookmarkEnd w:id="12"/>
      <w:r w:rsidRPr="00EA6A68">
        <w:rPr>
          <w:rFonts w:ascii="Times New Roman" w:hAnsi="Times New Roman"/>
          <w:sz w:val="24"/>
          <w:szCs w:val="28"/>
          <w:lang w:eastAsia="ru-RU"/>
        </w:rPr>
        <w:t>3.2.4. Уведомление руководителя учреждения о возникновении личной заинтересованности при исполнении трудовых (должностных) обязанностей, которая приводит или может привести к конфликту интересов, поданное в соответствии с правовым актом муниципального учреждения.</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3" w:name="P49"/>
      <w:bookmarkEnd w:id="13"/>
      <w:r w:rsidRPr="00EA6A68">
        <w:rPr>
          <w:rFonts w:ascii="Times New Roman" w:hAnsi="Times New Roman"/>
          <w:sz w:val="24"/>
          <w:szCs w:val="28"/>
          <w:lang w:eastAsia="ru-RU"/>
        </w:rPr>
        <w:t>3.3. Представление главы Октябрьского сельского поселения или члена комиссии, касающееся обеспечения соблюдения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4" w:name="P50"/>
      <w:bookmarkEnd w:id="14"/>
      <w:r w:rsidRPr="00EA6A68">
        <w:rPr>
          <w:rFonts w:ascii="Times New Roman" w:hAnsi="Times New Roman"/>
          <w:sz w:val="24"/>
          <w:szCs w:val="28"/>
          <w:lang w:eastAsia="ru-RU"/>
        </w:rPr>
        <w:t xml:space="preserve">3.4. Поступившие в установленном порядке материалы проверки, свидетельствующие о представлении служащим недостоверных или неполных сведений, предусмотренных </w:t>
      </w:r>
      <w:hyperlink r:id="rId6" w:history="1">
        <w:r w:rsidRPr="00EA6A68">
          <w:rPr>
            <w:rFonts w:ascii="Times New Roman" w:hAnsi="Times New Roman"/>
            <w:sz w:val="24"/>
            <w:szCs w:val="28"/>
            <w:lang w:eastAsia="ru-RU"/>
          </w:rPr>
          <w:t>частью 1 статьи 3</w:t>
        </w:r>
      </w:hyperlink>
      <w:r w:rsidRPr="00EA6A68">
        <w:rPr>
          <w:rFonts w:ascii="Times New Roman" w:hAnsi="Times New Roman"/>
          <w:sz w:val="24"/>
          <w:szCs w:val="28"/>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5" w:name="P52"/>
      <w:bookmarkEnd w:id="15"/>
      <w:r w:rsidRPr="00EA6A68">
        <w:rPr>
          <w:rFonts w:ascii="Times New Roman" w:hAnsi="Times New Roman"/>
          <w:sz w:val="24"/>
          <w:szCs w:val="28"/>
          <w:lang w:eastAsia="ru-RU"/>
        </w:rPr>
        <w:t xml:space="preserve">3.5. Поступившее в соответствии с </w:t>
      </w:r>
      <w:hyperlink r:id="rId7" w:history="1">
        <w:r w:rsidRPr="00EA6A68">
          <w:rPr>
            <w:rFonts w:ascii="Times New Roman" w:hAnsi="Times New Roman"/>
            <w:sz w:val="24"/>
            <w:szCs w:val="28"/>
            <w:lang w:eastAsia="ru-RU"/>
          </w:rPr>
          <w:t>частью 4 статьи 12</w:t>
        </w:r>
      </w:hyperlink>
      <w:r w:rsidRPr="00EA6A68">
        <w:rPr>
          <w:rFonts w:ascii="Times New Roman" w:hAnsi="Times New Roman"/>
          <w:sz w:val="24"/>
          <w:szCs w:val="28"/>
          <w:lang w:eastAsia="ru-RU"/>
        </w:rPr>
        <w:t xml:space="preserve"> Федерального закона от 25 декабря 2008 года N 273-ФЗ "О противодействии коррупции" и </w:t>
      </w:r>
      <w:hyperlink r:id="rId8" w:history="1">
        <w:r w:rsidRPr="00EA6A68">
          <w:rPr>
            <w:rFonts w:ascii="Times New Roman" w:hAnsi="Times New Roman"/>
            <w:sz w:val="24"/>
            <w:szCs w:val="28"/>
            <w:lang w:eastAsia="ru-RU"/>
          </w:rPr>
          <w:t>статьей 64.1</w:t>
        </w:r>
      </w:hyperlink>
      <w:r w:rsidRPr="00EA6A68">
        <w:rPr>
          <w:rFonts w:ascii="Times New Roman" w:hAnsi="Times New Roman"/>
          <w:sz w:val="24"/>
          <w:szCs w:val="28"/>
          <w:lang w:eastAsia="ru-RU"/>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6" w:name="P54"/>
      <w:bookmarkEnd w:id="16"/>
      <w:r w:rsidRPr="00EA6A68">
        <w:rPr>
          <w:rFonts w:ascii="Times New Roman" w:hAnsi="Times New Roman"/>
          <w:sz w:val="24"/>
          <w:szCs w:val="28"/>
          <w:lang w:eastAsia="ru-RU"/>
        </w:rPr>
        <w:t>3.6. Направленное в комиссию представителем нанимателя (руководителем) уведомление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7" w:name="P57"/>
      <w:bookmarkEnd w:id="17"/>
      <w:r w:rsidRPr="00EA6A68">
        <w:rPr>
          <w:rFonts w:ascii="Times New Roman" w:hAnsi="Times New Roman"/>
          <w:sz w:val="24"/>
          <w:szCs w:val="28"/>
          <w:lang w:eastAsia="ru-RU"/>
        </w:rPr>
        <w:t xml:space="preserve">4.1. Обращение, указанное в подпункте 3.2.2 пункта 4 Положения, должностным лицом администрации Октябрьского сельского поселения, ответственным за работу по противодействию коррупции. По результатам рассмотрения такого обращения готовится </w:t>
      </w:r>
      <w:r w:rsidRPr="00EA6A68">
        <w:rPr>
          <w:rFonts w:ascii="Times New Roman" w:hAnsi="Times New Roman"/>
          <w:sz w:val="24"/>
          <w:szCs w:val="28"/>
          <w:lang w:eastAsia="ru-RU"/>
        </w:rPr>
        <w:lastRenderedPageBreak/>
        <w:t xml:space="preserve">мотивированное заключение с учетом требований </w:t>
      </w:r>
      <w:hyperlink r:id="rId9" w:history="1">
        <w:r w:rsidRPr="00EA6A68">
          <w:rPr>
            <w:rFonts w:ascii="Times New Roman" w:hAnsi="Times New Roman"/>
            <w:sz w:val="24"/>
            <w:szCs w:val="28"/>
            <w:lang w:eastAsia="ru-RU"/>
          </w:rPr>
          <w:t>статьи 12</w:t>
        </w:r>
      </w:hyperlink>
      <w:r w:rsidRPr="00EA6A68">
        <w:rPr>
          <w:rFonts w:ascii="Times New Roman" w:hAnsi="Times New Roman"/>
          <w:sz w:val="24"/>
          <w:szCs w:val="28"/>
          <w:lang w:eastAsia="ru-RU"/>
        </w:rPr>
        <w:t xml:space="preserve"> Федерального закона от 25 декабря 2008 года N 273-ФЗ "О противодействии коррупции".</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8" w:name="P61"/>
      <w:bookmarkEnd w:id="18"/>
      <w:r w:rsidRPr="00EA6A68">
        <w:rPr>
          <w:rFonts w:ascii="Times New Roman" w:hAnsi="Times New Roman"/>
          <w:sz w:val="24"/>
          <w:szCs w:val="28"/>
          <w:lang w:eastAsia="ru-RU"/>
        </w:rPr>
        <w:t xml:space="preserve">4.2. Уведомление, указанное в </w:t>
      </w:r>
      <w:hyperlink w:anchor="P52" w:history="1">
        <w:r w:rsidRPr="00EA6A68">
          <w:rPr>
            <w:rFonts w:ascii="Times New Roman" w:hAnsi="Times New Roman"/>
            <w:sz w:val="24"/>
            <w:szCs w:val="28"/>
            <w:lang w:eastAsia="ru-RU"/>
          </w:rPr>
          <w:t>подпункте 3.5 пункта 3</w:t>
        </w:r>
      </w:hyperlink>
      <w:r w:rsidRPr="00EA6A68">
        <w:rPr>
          <w:rFonts w:ascii="Times New Roman" w:hAnsi="Times New Roman"/>
          <w:sz w:val="24"/>
          <w:szCs w:val="28"/>
          <w:lang w:eastAsia="ru-RU"/>
        </w:rPr>
        <w:t xml:space="preserve"> Положения, рассматривается должностным лицом администрации Октябрьского сельского поселения, ответственным за работу по противодействию коррупции.  По результатам рассмотрения такого уведомления готовится мотивированное заключение о соблюдении гражданином, замещавшим должность муниципальной службы в муниципальном органе, требований </w:t>
      </w:r>
      <w:hyperlink r:id="rId10" w:history="1">
        <w:r w:rsidRPr="00EA6A68">
          <w:rPr>
            <w:rFonts w:ascii="Times New Roman" w:hAnsi="Times New Roman"/>
            <w:sz w:val="24"/>
            <w:szCs w:val="28"/>
            <w:lang w:eastAsia="ru-RU"/>
          </w:rPr>
          <w:t>статьи 12</w:t>
        </w:r>
      </w:hyperlink>
      <w:r w:rsidRPr="00EA6A68">
        <w:rPr>
          <w:rFonts w:ascii="Times New Roman" w:hAnsi="Times New Roman"/>
          <w:sz w:val="24"/>
          <w:szCs w:val="28"/>
          <w:lang w:eastAsia="ru-RU"/>
        </w:rPr>
        <w:t xml:space="preserve"> Федерального закона от 25 декабря 2008 года N 273-ФЗ "О противодействии коррупции".</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19" w:name="P63"/>
      <w:bookmarkEnd w:id="19"/>
      <w:r w:rsidRPr="00EA6A68">
        <w:rPr>
          <w:rFonts w:ascii="Times New Roman" w:hAnsi="Times New Roman"/>
          <w:sz w:val="24"/>
          <w:szCs w:val="28"/>
          <w:lang w:eastAsia="ru-RU"/>
        </w:rPr>
        <w:t xml:space="preserve">4.3. Уведомление, указанное в </w:t>
      </w:r>
      <w:hyperlink w:anchor="P44" w:history="1">
        <w:r w:rsidRPr="00EA6A68">
          <w:rPr>
            <w:rFonts w:ascii="Times New Roman" w:hAnsi="Times New Roman"/>
            <w:sz w:val="24"/>
            <w:szCs w:val="28"/>
            <w:lang w:eastAsia="ru-RU"/>
          </w:rPr>
          <w:t>подпункте 3.2.4 пункта 3</w:t>
        </w:r>
      </w:hyperlink>
      <w:r w:rsidRPr="00EA6A68">
        <w:rPr>
          <w:rFonts w:ascii="Times New Roman" w:hAnsi="Times New Roman"/>
          <w:sz w:val="24"/>
          <w:szCs w:val="28"/>
          <w:lang w:eastAsia="ru-RU"/>
        </w:rPr>
        <w:t xml:space="preserve"> Положения, рассматривается должностным лицом администрации Октябрьского сельского поселения, ответственным за работу по противодействию коррупции. По результатам рассмотрения такого уведомления готовится мотивированное заключение.</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4.4. При подготовке мотивированного заключения по результатам рассмотрения обращения, указанного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              или уведомлений, указанных в </w:t>
      </w:r>
      <w:hyperlink w:anchor="P52" w:history="1">
        <w:r w:rsidRPr="00EA6A68">
          <w:rPr>
            <w:rFonts w:ascii="Times New Roman" w:hAnsi="Times New Roman"/>
            <w:sz w:val="24"/>
            <w:szCs w:val="28"/>
            <w:lang w:eastAsia="ru-RU"/>
          </w:rPr>
          <w:t>подпунктах 3.5</w:t>
        </w:r>
      </w:hyperlink>
      <w:r w:rsidRPr="00EA6A68">
        <w:rPr>
          <w:rFonts w:ascii="Times New Roman" w:hAnsi="Times New Roman"/>
          <w:sz w:val="24"/>
          <w:szCs w:val="28"/>
          <w:lang w:eastAsia="ru-RU"/>
        </w:rPr>
        <w:t xml:space="preserve"> и </w:t>
      </w:r>
      <w:hyperlink w:anchor="P54" w:history="1">
        <w:r w:rsidRPr="00EA6A68">
          <w:rPr>
            <w:rFonts w:ascii="Times New Roman" w:hAnsi="Times New Roman"/>
            <w:sz w:val="24"/>
            <w:szCs w:val="28"/>
            <w:lang w:eastAsia="ru-RU"/>
          </w:rPr>
          <w:t>3.6 пункта 3</w:t>
        </w:r>
      </w:hyperlink>
      <w:r w:rsidRPr="00EA6A68">
        <w:rPr>
          <w:rFonts w:ascii="Times New Roman" w:hAnsi="Times New Roman"/>
          <w:sz w:val="24"/>
          <w:szCs w:val="28"/>
          <w:lang w:eastAsia="ru-RU"/>
        </w:rPr>
        <w:t xml:space="preserve"> Положения, должностное лицо администрации Октябрьского сельского поселения, ответственное за работу по противодействию коррупции, имеют право проводить собеседование с муниципальным служащим, представившим обращение или уведомления, получать от него письменные пояснения, а глава Октябрьского сельского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указанное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 или уведомления, указанные в </w:t>
      </w:r>
      <w:hyperlink w:anchor="P52" w:history="1">
        <w:r w:rsidRPr="00EA6A68">
          <w:rPr>
            <w:rFonts w:ascii="Times New Roman" w:hAnsi="Times New Roman"/>
            <w:sz w:val="24"/>
            <w:szCs w:val="28"/>
            <w:lang w:eastAsia="ru-RU"/>
          </w:rPr>
          <w:t>подпунктах 3.5</w:t>
        </w:r>
      </w:hyperlink>
      <w:r w:rsidRPr="00EA6A68">
        <w:rPr>
          <w:rFonts w:ascii="Times New Roman" w:hAnsi="Times New Roman"/>
          <w:sz w:val="24"/>
          <w:szCs w:val="28"/>
          <w:lang w:eastAsia="ru-RU"/>
        </w:rPr>
        <w:t xml:space="preserve"> и 3</w:t>
      </w:r>
      <w:hyperlink w:anchor="P54" w:history="1">
        <w:r w:rsidRPr="00EA6A68">
          <w:rPr>
            <w:rFonts w:ascii="Times New Roman" w:hAnsi="Times New Roman"/>
            <w:sz w:val="24"/>
            <w:szCs w:val="28"/>
            <w:lang w:eastAsia="ru-RU"/>
          </w:rPr>
          <w:t>.6 пункта 3</w:t>
        </w:r>
      </w:hyperlink>
      <w:r w:rsidRPr="00EA6A68">
        <w:rPr>
          <w:rFonts w:ascii="Times New Roman" w:hAnsi="Times New Roman"/>
          <w:sz w:val="24"/>
          <w:szCs w:val="28"/>
          <w:lang w:eastAsia="ru-RU"/>
        </w:rPr>
        <w:t xml:space="preserve"> Положения, а также заключение и другие материалы в течение семи рабочих дней со дня поступления обращения или уведомлений представляются председателю комиссии. В случае направления запросов обращение, указанное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 или уведомления, указанные в </w:t>
      </w:r>
      <w:hyperlink w:anchor="P52" w:history="1">
        <w:r w:rsidRPr="00EA6A68">
          <w:rPr>
            <w:rFonts w:ascii="Times New Roman" w:hAnsi="Times New Roman"/>
            <w:sz w:val="24"/>
            <w:szCs w:val="28"/>
            <w:lang w:eastAsia="ru-RU"/>
          </w:rPr>
          <w:t>подпунктах 3.5</w:t>
        </w:r>
      </w:hyperlink>
      <w:r w:rsidRPr="00EA6A68">
        <w:rPr>
          <w:rFonts w:ascii="Times New Roman" w:hAnsi="Times New Roman"/>
          <w:sz w:val="24"/>
          <w:szCs w:val="28"/>
          <w:lang w:eastAsia="ru-RU"/>
        </w:rPr>
        <w:t xml:space="preserve"> и </w:t>
      </w:r>
      <w:hyperlink w:anchor="P54" w:history="1">
        <w:r w:rsidRPr="00EA6A68">
          <w:rPr>
            <w:rFonts w:ascii="Times New Roman" w:hAnsi="Times New Roman"/>
            <w:sz w:val="24"/>
            <w:szCs w:val="28"/>
            <w:lang w:eastAsia="ru-RU"/>
          </w:rPr>
          <w:t xml:space="preserve">3.6 пункта </w:t>
        </w:r>
      </w:hyperlink>
      <w:r w:rsidRPr="00EA6A68">
        <w:rPr>
          <w:rFonts w:ascii="Times New Roman" w:hAnsi="Times New Roman"/>
          <w:sz w:val="24"/>
          <w:szCs w:val="28"/>
          <w:lang w:eastAsia="ru-RU"/>
        </w:rPr>
        <w:t>3 Положения, а также заключение и другие материалы представляются председателю комиссии                     в течение сорока пяти дней со дня поступления обращения или уведомлений. Указанный срок может быть продлен, но не более чем на тридцать дней.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4.5. Мотивированные заключения, предусмотренные </w:t>
      </w:r>
      <w:hyperlink w:anchor="P57" w:history="1">
        <w:r w:rsidRPr="00EA6A68">
          <w:rPr>
            <w:rFonts w:ascii="Times New Roman" w:hAnsi="Times New Roman"/>
            <w:sz w:val="24"/>
            <w:szCs w:val="28"/>
            <w:lang w:eastAsia="ru-RU"/>
          </w:rPr>
          <w:t>подпунктами 4.1</w:t>
        </w:r>
      </w:hyperlink>
      <w:r w:rsidRPr="00EA6A68">
        <w:rPr>
          <w:rFonts w:ascii="Times New Roman" w:hAnsi="Times New Roman"/>
          <w:sz w:val="24"/>
          <w:szCs w:val="28"/>
          <w:lang w:eastAsia="ru-RU"/>
        </w:rPr>
        <w:t xml:space="preserve">, </w:t>
      </w:r>
      <w:hyperlink w:anchor="P61" w:history="1">
        <w:r w:rsidRPr="00EA6A68">
          <w:rPr>
            <w:rFonts w:ascii="Times New Roman" w:hAnsi="Times New Roman"/>
            <w:sz w:val="24"/>
            <w:szCs w:val="28"/>
            <w:lang w:eastAsia="ru-RU"/>
          </w:rPr>
          <w:t>4.3</w:t>
        </w:r>
      </w:hyperlink>
      <w:r w:rsidRPr="00EA6A68">
        <w:rPr>
          <w:rFonts w:ascii="Times New Roman" w:hAnsi="Times New Roman"/>
          <w:sz w:val="24"/>
          <w:szCs w:val="28"/>
          <w:lang w:eastAsia="ru-RU"/>
        </w:rPr>
        <w:t>, 4</w:t>
      </w:r>
      <w:hyperlink w:anchor="P63" w:history="1">
        <w:r w:rsidRPr="00EA6A68">
          <w:rPr>
            <w:rFonts w:ascii="Times New Roman" w:hAnsi="Times New Roman"/>
            <w:sz w:val="24"/>
            <w:szCs w:val="28"/>
            <w:lang w:eastAsia="ru-RU"/>
          </w:rPr>
          <w:t>.4</w:t>
        </w:r>
      </w:hyperlink>
      <w:r w:rsidRPr="00EA6A68">
        <w:rPr>
          <w:rFonts w:ascii="Times New Roman" w:hAnsi="Times New Roman"/>
          <w:sz w:val="24"/>
          <w:szCs w:val="28"/>
          <w:lang w:eastAsia="ru-RU"/>
        </w:rPr>
        <w:t xml:space="preserve"> настоящего пункта, должны содержать:</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 информацию, изложенную в обращении, указанном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 или уведомлениях, указанных в </w:t>
      </w:r>
      <w:hyperlink w:anchor="P52" w:history="1">
        <w:r w:rsidRPr="00EA6A68">
          <w:rPr>
            <w:rFonts w:ascii="Times New Roman" w:hAnsi="Times New Roman"/>
            <w:sz w:val="24"/>
            <w:szCs w:val="28"/>
            <w:lang w:eastAsia="ru-RU"/>
          </w:rPr>
          <w:t>подпунктах 3.5</w:t>
        </w:r>
      </w:hyperlink>
      <w:r w:rsidRPr="00EA6A68">
        <w:rPr>
          <w:rFonts w:ascii="Times New Roman" w:hAnsi="Times New Roman"/>
          <w:sz w:val="24"/>
          <w:szCs w:val="28"/>
          <w:lang w:eastAsia="ru-RU"/>
        </w:rPr>
        <w:t xml:space="preserve"> и 3</w:t>
      </w:r>
      <w:hyperlink w:anchor="P54" w:history="1">
        <w:r w:rsidRPr="00EA6A68">
          <w:rPr>
            <w:rFonts w:ascii="Times New Roman" w:hAnsi="Times New Roman"/>
            <w:sz w:val="24"/>
            <w:szCs w:val="28"/>
            <w:lang w:eastAsia="ru-RU"/>
          </w:rPr>
          <w:t>.6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информацию, полученную от государственных органов, органов местного самоуправления и заинтересованных организаций на основании запросов;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 мотивированный вывод по результатам предварительного рассмотрения обращения, указанного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 и уведомлений, указанных в </w:t>
      </w:r>
      <w:hyperlink w:anchor="P52" w:history="1">
        <w:r w:rsidRPr="00EA6A68">
          <w:rPr>
            <w:rFonts w:ascii="Times New Roman" w:hAnsi="Times New Roman"/>
            <w:sz w:val="24"/>
            <w:szCs w:val="28"/>
            <w:lang w:eastAsia="ru-RU"/>
          </w:rPr>
          <w:t>подпунктах 3.5</w:t>
        </w:r>
      </w:hyperlink>
      <w:r w:rsidRPr="00EA6A68">
        <w:rPr>
          <w:rFonts w:ascii="Times New Roman" w:hAnsi="Times New Roman"/>
          <w:sz w:val="24"/>
          <w:szCs w:val="28"/>
          <w:lang w:eastAsia="ru-RU"/>
        </w:rPr>
        <w:t xml:space="preserve"> и </w:t>
      </w:r>
      <w:hyperlink w:anchor="P54" w:history="1">
        <w:r w:rsidRPr="00EA6A68">
          <w:rPr>
            <w:rFonts w:ascii="Times New Roman" w:hAnsi="Times New Roman"/>
            <w:sz w:val="24"/>
            <w:szCs w:val="28"/>
            <w:lang w:eastAsia="ru-RU"/>
          </w:rPr>
          <w:t>3</w:t>
        </w:r>
      </w:hyperlink>
      <w:r w:rsidRPr="00EA6A68">
        <w:rPr>
          <w:rFonts w:ascii="Times New Roman" w:hAnsi="Times New Roman"/>
          <w:sz w:val="24"/>
          <w:szCs w:val="28"/>
          <w:lang w:eastAsia="ru-RU"/>
        </w:rPr>
        <w:t xml:space="preserve"> Положения, а также рекомендации для принятия одного из решений в соответствии с </w:t>
      </w:r>
      <w:hyperlink w:anchor="P128" w:history="1">
        <w:r w:rsidRPr="00EA6A68">
          <w:rPr>
            <w:rFonts w:ascii="Times New Roman" w:hAnsi="Times New Roman"/>
            <w:sz w:val="24"/>
            <w:szCs w:val="28"/>
            <w:lang w:eastAsia="ru-RU"/>
          </w:rPr>
          <w:t>подпунктами 11.4</w:t>
        </w:r>
      </w:hyperlink>
      <w:r w:rsidRPr="00EA6A68">
        <w:rPr>
          <w:rFonts w:ascii="Times New Roman" w:hAnsi="Times New Roman"/>
          <w:sz w:val="24"/>
          <w:szCs w:val="28"/>
          <w:lang w:eastAsia="ru-RU"/>
        </w:rPr>
        <w:t xml:space="preserve">, </w:t>
      </w:r>
      <w:hyperlink w:anchor="P139" w:history="1">
        <w:r w:rsidRPr="00EA6A68">
          <w:rPr>
            <w:rFonts w:ascii="Times New Roman" w:hAnsi="Times New Roman"/>
            <w:sz w:val="24"/>
            <w:szCs w:val="28"/>
            <w:lang w:eastAsia="ru-RU"/>
          </w:rPr>
          <w:t>11.7</w:t>
        </w:r>
      </w:hyperlink>
      <w:r w:rsidRPr="00EA6A68">
        <w:rPr>
          <w:rFonts w:ascii="Times New Roman" w:hAnsi="Times New Roman"/>
          <w:sz w:val="24"/>
          <w:szCs w:val="28"/>
          <w:lang w:eastAsia="ru-RU"/>
        </w:rPr>
        <w:t xml:space="preserve">, </w:t>
      </w:r>
      <w:hyperlink w:anchor="P148" w:history="1">
        <w:r w:rsidRPr="00EA6A68">
          <w:rPr>
            <w:rFonts w:ascii="Times New Roman" w:hAnsi="Times New Roman"/>
            <w:sz w:val="24"/>
            <w:szCs w:val="28"/>
            <w:lang w:eastAsia="ru-RU"/>
          </w:rPr>
          <w:t>11.8 пункта 11</w:t>
        </w:r>
      </w:hyperlink>
      <w:r w:rsidRPr="00EA6A68">
        <w:rPr>
          <w:rFonts w:ascii="Times New Roman" w:hAnsi="Times New Roman"/>
          <w:sz w:val="24"/>
          <w:szCs w:val="28"/>
          <w:lang w:eastAsia="ru-RU"/>
        </w:rPr>
        <w:t xml:space="preserve"> Положения или иного решения.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5. Председатель комиссии при поступлении к нему информации, содержащей основания для проведения заседания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5.1. В десятидневный срок назначает дату заседания комиссии. При этом дата заседания комиссии не может быть назначена позднее 20 дней со дня поступления информации, содержащей основания для проведения заседания комиссии, за исключением случаев, предусмотренных </w:t>
      </w:r>
      <w:hyperlink w:anchor="P76" w:history="1">
        <w:r w:rsidRPr="00EA6A68">
          <w:rPr>
            <w:rFonts w:ascii="Times New Roman" w:hAnsi="Times New Roman"/>
            <w:sz w:val="24"/>
            <w:szCs w:val="28"/>
            <w:lang w:eastAsia="ru-RU"/>
          </w:rPr>
          <w:t>абзацами вторым</w:t>
        </w:r>
      </w:hyperlink>
      <w:r w:rsidRPr="00EA6A68">
        <w:rPr>
          <w:rFonts w:ascii="Times New Roman" w:hAnsi="Times New Roman"/>
          <w:sz w:val="24"/>
          <w:szCs w:val="28"/>
          <w:lang w:eastAsia="ru-RU"/>
        </w:rPr>
        <w:t xml:space="preserve"> и </w:t>
      </w:r>
      <w:hyperlink w:anchor="P78" w:history="1">
        <w:r w:rsidRPr="00EA6A68">
          <w:rPr>
            <w:rFonts w:ascii="Times New Roman" w:hAnsi="Times New Roman"/>
            <w:sz w:val="24"/>
            <w:szCs w:val="28"/>
            <w:lang w:eastAsia="ru-RU"/>
          </w:rPr>
          <w:t>третьим</w:t>
        </w:r>
      </w:hyperlink>
      <w:r w:rsidRPr="00EA6A68">
        <w:rPr>
          <w:rFonts w:ascii="Times New Roman" w:hAnsi="Times New Roman"/>
          <w:sz w:val="24"/>
          <w:szCs w:val="28"/>
          <w:lang w:eastAsia="ru-RU"/>
        </w:rPr>
        <w:t xml:space="preserve"> настоящего подпункта.</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20" w:name="P76"/>
      <w:bookmarkEnd w:id="20"/>
      <w:r w:rsidRPr="00EA6A68">
        <w:rPr>
          <w:rFonts w:ascii="Times New Roman" w:hAnsi="Times New Roman"/>
          <w:sz w:val="24"/>
          <w:szCs w:val="28"/>
          <w:lang w:eastAsia="ru-RU"/>
        </w:rPr>
        <w:t xml:space="preserve">Заседание комиссии по рассмотрению заявлений, указанных в </w:t>
      </w:r>
      <w:hyperlink w:anchor="P39" w:history="1">
        <w:r w:rsidRPr="00EA6A68">
          <w:rPr>
            <w:rFonts w:ascii="Times New Roman" w:hAnsi="Times New Roman"/>
            <w:sz w:val="24"/>
            <w:szCs w:val="28"/>
            <w:lang w:eastAsia="ru-RU"/>
          </w:rPr>
          <w:t>подпунктах 3.2.1</w:t>
        </w:r>
      </w:hyperlink>
      <w:r w:rsidRPr="00EA6A68">
        <w:rPr>
          <w:rFonts w:ascii="Times New Roman" w:hAnsi="Times New Roman"/>
          <w:sz w:val="24"/>
          <w:szCs w:val="28"/>
          <w:lang w:eastAsia="ru-RU"/>
        </w:rPr>
        <w:t xml:space="preserve">, </w:t>
      </w:r>
      <w:hyperlink w:anchor="P42" w:history="1">
        <w:r w:rsidRPr="00EA6A68">
          <w:rPr>
            <w:rFonts w:ascii="Times New Roman" w:hAnsi="Times New Roman"/>
            <w:sz w:val="24"/>
            <w:szCs w:val="28"/>
            <w:lang w:eastAsia="ru-RU"/>
          </w:rPr>
          <w:t>3.2.3</w:t>
        </w:r>
      </w:hyperlink>
      <w:r w:rsidRPr="00EA6A68">
        <w:rPr>
          <w:rFonts w:ascii="Times New Roman" w:hAnsi="Times New Roman"/>
          <w:sz w:val="24"/>
          <w:szCs w:val="28"/>
          <w:lang w:eastAsia="ru-RU"/>
        </w:rPr>
        <w:t xml:space="preserve"> и </w:t>
      </w:r>
      <w:hyperlink w:anchor="P45" w:history="1">
        <w:r w:rsidRPr="00EA6A68">
          <w:rPr>
            <w:rFonts w:ascii="Times New Roman" w:hAnsi="Times New Roman"/>
            <w:sz w:val="24"/>
            <w:szCs w:val="28"/>
            <w:lang w:eastAsia="ru-RU"/>
          </w:rPr>
          <w:t>3.2.5 пункта 3</w:t>
        </w:r>
      </w:hyperlink>
      <w:r w:rsidRPr="00EA6A68">
        <w:rPr>
          <w:rFonts w:ascii="Times New Roman" w:hAnsi="Times New Roman"/>
          <w:sz w:val="24"/>
          <w:szCs w:val="28"/>
          <w:lang w:eastAsia="ru-RU"/>
        </w:rPr>
        <w:t xml:space="preserve">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21" w:name="P78"/>
      <w:bookmarkEnd w:id="21"/>
      <w:r w:rsidRPr="00EA6A68">
        <w:rPr>
          <w:rFonts w:ascii="Times New Roman" w:hAnsi="Times New Roman"/>
          <w:sz w:val="24"/>
          <w:szCs w:val="28"/>
          <w:lang w:eastAsia="ru-RU"/>
        </w:rPr>
        <w:t xml:space="preserve">Уведомление, указанное в </w:t>
      </w:r>
      <w:hyperlink w:anchor="P52" w:history="1">
        <w:r w:rsidRPr="00EA6A68">
          <w:rPr>
            <w:rFonts w:ascii="Times New Roman" w:hAnsi="Times New Roman"/>
            <w:sz w:val="24"/>
            <w:szCs w:val="28"/>
            <w:lang w:eastAsia="ru-RU"/>
          </w:rPr>
          <w:t>подпункте 3.5 пункта 3</w:t>
        </w:r>
      </w:hyperlink>
      <w:r w:rsidRPr="00EA6A68">
        <w:rPr>
          <w:rFonts w:ascii="Times New Roman" w:hAnsi="Times New Roman"/>
          <w:sz w:val="24"/>
          <w:szCs w:val="28"/>
          <w:lang w:eastAsia="ru-RU"/>
        </w:rPr>
        <w:t xml:space="preserve"> Положения, рассматривается на очередном (плановом) заседании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lastRenderedPageBreak/>
        <w:t xml:space="preserve">5.2. Организует ознакомление служащего или руководителя </w:t>
      </w:r>
      <w:proofErr w:type="gramStart"/>
      <w:r w:rsidRPr="00EA6A68">
        <w:rPr>
          <w:rFonts w:ascii="Times New Roman" w:hAnsi="Times New Roman"/>
          <w:sz w:val="24"/>
          <w:szCs w:val="28"/>
          <w:lang w:eastAsia="ru-RU"/>
        </w:rPr>
        <w:t>учреждения,  в</w:t>
      </w:r>
      <w:proofErr w:type="gramEnd"/>
      <w:r w:rsidRPr="00EA6A68">
        <w:rPr>
          <w:rFonts w:ascii="Times New Roman" w:hAnsi="Times New Roman"/>
          <w:sz w:val="24"/>
          <w:szCs w:val="28"/>
          <w:lang w:eastAsia="ru-RU"/>
        </w:rPr>
        <w:t xml:space="preserve">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содержащей основания для проведения заседания комиссии, и с результатами ее проверки (в случае ее проведения).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5.3. Не позднее чем за 3 дня до даты заседания комиссии принимает решение об удовлетворении (об отказе в удовлетворении) ходатайства о приглашении на заседание комиссии участников с правом совещательного голоса в соответствии с </w:t>
      </w:r>
      <w:hyperlink w:anchor="P99" w:history="1">
        <w:r w:rsidRPr="00EA6A68">
          <w:rPr>
            <w:rFonts w:ascii="Times New Roman" w:hAnsi="Times New Roman"/>
            <w:sz w:val="24"/>
            <w:szCs w:val="28"/>
            <w:lang w:eastAsia="ru-RU"/>
          </w:rPr>
          <w:t>подпунктом 8.3 пункта 8</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5.4. Рассматривает ходатайства о рассмотрении (об отказе в рассмотрении) в ходе заседания комиссии дополнительных материалов.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6. Заседание комиссии считается правомочным, если на нем присутствует не менее двух третей от общего числа членов комиссии. Проведение </w:t>
      </w:r>
      <w:proofErr w:type="gramStart"/>
      <w:r w:rsidRPr="00EA6A68">
        <w:rPr>
          <w:rFonts w:ascii="Times New Roman" w:hAnsi="Times New Roman"/>
          <w:sz w:val="24"/>
          <w:szCs w:val="28"/>
          <w:lang w:eastAsia="ru-RU"/>
        </w:rPr>
        <w:t>заседаний  с</w:t>
      </w:r>
      <w:proofErr w:type="gramEnd"/>
      <w:r w:rsidRPr="00EA6A68">
        <w:rPr>
          <w:rFonts w:ascii="Times New Roman" w:hAnsi="Times New Roman"/>
          <w:sz w:val="24"/>
          <w:szCs w:val="28"/>
          <w:lang w:eastAsia="ru-RU"/>
        </w:rPr>
        <w:t xml:space="preserve"> участием только членов комиссии, замещающих должности в органе местного самоуправления, недопустимо.</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и не может принимать участия в рассмотрении соответствующего вопроса.</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7. Заседание комиссии, как правило, проводится в присутствии служащего или руководителя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7.1. Заседания комиссии могут проводиться в отсутствие служащего, руководителя учреждения или гражданина в следующих случаях:</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 если в обращении, заявлении или уведомлении, предусмотренных </w:t>
      </w:r>
      <w:hyperlink w:anchor="P37" w:history="1">
        <w:r w:rsidRPr="00EA6A68">
          <w:rPr>
            <w:rFonts w:ascii="Times New Roman" w:hAnsi="Times New Roman"/>
            <w:sz w:val="24"/>
            <w:szCs w:val="28"/>
            <w:lang w:eastAsia="ru-RU"/>
          </w:rPr>
          <w:t>подпунктом 3.2 пункта 3</w:t>
        </w:r>
      </w:hyperlink>
      <w:r w:rsidRPr="00EA6A68">
        <w:rPr>
          <w:rFonts w:ascii="Times New Roman" w:hAnsi="Times New Roman"/>
          <w:sz w:val="24"/>
          <w:szCs w:val="28"/>
          <w:lang w:eastAsia="ru-RU"/>
        </w:rPr>
        <w:t xml:space="preserve"> Положения, не содержится указания о намерении государственного служащего, руководителя учреждения или гражданина лично присутствовать на заседании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 если муниципальный служащий, руководитель учреждения или гражданин, намеревающиеся лично присутствовать на заседании комиссии и надлежащим образом извещенные о времени и месте его </w:t>
      </w:r>
      <w:proofErr w:type="gramStart"/>
      <w:r w:rsidRPr="00EA6A68">
        <w:rPr>
          <w:rFonts w:ascii="Times New Roman" w:hAnsi="Times New Roman"/>
          <w:sz w:val="24"/>
          <w:szCs w:val="28"/>
          <w:lang w:eastAsia="ru-RU"/>
        </w:rPr>
        <w:t>проведения,  не</w:t>
      </w:r>
      <w:proofErr w:type="gramEnd"/>
      <w:r w:rsidRPr="00EA6A68">
        <w:rPr>
          <w:rFonts w:ascii="Times New Roman" w:hAnsi="Times New Roman"/>
          <w:sz w:val="24"/>
          <w:szCs w:val="28"/>
          <w:lang w:eastAsia="ru-RU"/>
        </w:rPr>
        <w:t xml:space="preserve"> явились на заседание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8. В заседании комиссии с правом совещательного голоса участвуют:</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8.1. Непосредственный руководитель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8.2. Два служащих, замещающих в органе местного самоуправления должности, аналогичные должности, замещаемой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определяемые председателем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22" w:name="P99"/>
      <w:bookmarkEnd w:id="22"/>
      <w:r w:rsidRPr="00EA6A68">
        <w:rPr>
          <w:rFonts w:ascii="Times New Roman" w:hAnsi="Times New Roman"/>
          <w:sz w:val="24"/>
          <w:szCs w:val="28"/>
          <w:lang w:eastAsia="ru-RU"/>
        </w:rPr>
        <w:t xml:space="preserve">8.3. Иные лица на основании ходатайства служащего или руководителя учреждения, в отношении которого комиссией рассматривается этот </w:t>
      </w:r>
      <w:proofErr w:type="gramStart"/>
      <w:r w:rsidRPr="00EA6A68">
        <w:rPr>
          <w:rFonts w:ascii="Times New Roman" w:hAnsi="Times New Roman"/>
          <w:sz w:val="24"/>
          <w:szCs w:val="28"/>
          <w:lang w:eastAsia="ru-RU"/>
        </w:rPr>
        <w:t xml:space="preserve">вопрос,   </w:t>
      </w:r>
      <w:proofErr w:type="gramEnd"/>
      <w:r w:rsidRPr="00EA6A68">
        <w:rPr>
          <w:rFonts w:ascii="Times New Roman" w:hAnsi="Times New Roman"/>
          <w:sz w:val="24"/>
          <w:szCs w:val="28"/>
          <w:lang w:eastAsia="ru-RU"/>
        </w:rPr>
        <w:t xml:space="preserve">            или любого члена комиссии, в случае удовлетворения соответствующего ходатайства председателем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8.3.1. Другие служащие, замещающие должности в органе местного самоуправления.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8.3.2. Специалисты, которые могут дать пояснения по вопросам муниципальной службы и вопросам, рассматриваемым комиссией.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lastRenderedPageBreak/>
        <w:t>8.3.3. Должностные лица других государственных органов, органов местного самоуправления.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8.3.4. Представители заинтересованных организаций.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8.3.5. Представитель служащего или руководителя </w:t>
      </w:r>
      <w:proofErr w:type="gramStart"/>
      <w:r w:rsidRPr="00EA6A68">
        <w:rPr>
          <w:rFonts w:ascii="Times New Roman" w:hAnsi="Times New Roman"/>
          <w:sz w:val="24"/>
          <w:szCs w:val="28"/>
          <w:lang w:eastAsia="ru-RU"/>
        </w:rPr>
        <w:t>учреждения,  в</w:t>
      </w:r>
      <w:proofErr w:type="gramEnd"/>
      <w:r w:rsidRPr="00EA6A68">
        <w:rPr>
          <w:rFonts w:ascii="Times New Roman" w:hAnsi="Times New Roman"/>
          <w:sz w:val="24"/>
          <w:szCs w:val="28"/>
          <w:lang w:eastAsia="ru-RU"/>
        </w:rPr>
        <w:t xml:space="preserve">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9. На заседании комиссии заслушиваются пояснения служащего, руководителя учреждения или гражданина, замещавшего должность 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10. Члены комиссии и лица, участвовавшие в ее заседании, не вправе разглашать сведения, ставшие им известными в ходе работы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23" w:name="P110"/>
      <w:bookmarkEnd w:id="23"/>
      <w:r w:rsidRPr="00EA6A68">
        <w:rPr>
          <w:rFonts w:ascii="Times New Roman" w:hAnsi="Times New Roman"/>
          <w:sz w:val="24"/>
          <w:szCs w:val="28"/>
          <w:lang w:eastAsia="ru-RU"/>
        </w:rPr>
        <w:t>11. По итогам работы комиссией принимаются следующие решения: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11.1. По результатам рассмотрения вопроса, указанного в </w:t>
      </w:r>
      <w:hyperlink w:anchor="P34" w:history="1">
        <w:r w:rsidRPr="00EA6A68">
          <w:rPr>
            <w:rFonts w:ascii="Times New Roman" w:hAnsi="Times New Roman"/>
            <w:sz w:val="24"/>
            <w:szCs w:val="28"/>
            <w:lang w:eastAsia="ru-RU"/>
          </w:rPr>
          <w:t>подпункте 3.1.1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11.1.1. Установить, что служащий соблюдал требования к служебному поведению и (или) требования об урегулировании конфликта интересов.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11.1.2. Установить, что служащий не соблюдал требования к служебному поведению и (или) требования об урегулировании конфликта интересов.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В этом случае комиссия рекомендует главе Октябрьского сельского поселения указать служащему на недопустимость нарушения требований к служебному поведению и (или) требований об урегулировании конфликта интересов либо применить к служащему конкретную меру ответственности.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11.2. По результатам рассмотрения вопроса, указанного в </w:t>
      </w:r>
      <w:hyperlink w:anchor="P35" w:history="1">
        <w:r w:rsidRPr="00EA6A68">
          <w:rPr>
            <w:rFonts w:ascii="Times New Roman" w:hAnsi="Times New Roman"/>
            <w:sz w:val="24"/>
            <w:szCs w:val="28"/>
            <w:lang w:eastAsia="ru-RU"/>
          </w:rPr>
          <w:t>подпункте 3.1.2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11.2.1. Установить, что представленные служащим сведения о доходах, об имуществе и обязательствах имущественного характера являются достоверными и полными.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11.2.2. Установить, что представленные служащим сведения о доходах, об имуществе и обязательствах имущественного характера являются недостоверными и (или) неполными.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В этом случае комиссия рекомендует главе Октябрьского сельского </w:t>
      </w:r>
      <w:proofErr w:type="gramStart"/>
      <w:r w:rsidRPr="00EA6A68">
        <w:rPr>
          <w:rFonts w:ascii="Times New Roman" w:hAnsi="Times New Roman"/>
          <w:sz w:val="24"/>
          <w:szCs w:val="28"/>
          <w:lang w:eastAsia="ru-RU"/>
        </w:rPr>
        <w:t>поселения  применить</w:t>
      </w:r>
      <w:proofErr w:type="gramEnd"/>
      <w:r w:rsidRPr="00EA6A68">
        <w:rPr>
          <w:rFonts w:ascii="Times New Roman" w:hAnsi="Times New Roman"/>
          <w:sz w:val="24"/>
          <w:szCs w:val="28"/>
          <w:lang w:eastAsia="ru-RU"/>
        </w:rPr>
        <w:t xml:space="preserve"> к служащему конкретную меру ответственности.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11.3. По вопросу, указанному в </w:t>
      </w:r>
      <w:hyperlink w:anchor="P39" w:history="1">
        <w:r w:rsidRPr="00EA6A68">
          <w:rPr>
            <w:rFonts w:ascii="Times New Roman" w:hAnsi="Times New Roman"/>
            <w:sz w:val="24"/>
            <w:szCs w:val="28"/>
            <w:lang w:eastAsia="ru-RU"/>
          </w:rPr>
          <w:t>подпункте 3.2.1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11.3.1. Признать, что причина непредставления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11.3.2. Признать, что причина непредставления служащим </w:t>
      </w:r>
      <w:proofErr w:type="gramStart"/>
      <w:r w:rsidRPr="00EA6A68">
        <w:rPr>
          <w:rFonts w:ascii="Times New Roman" w:hAnsi="Times New Roman"/>
          <w:sz w:val="24"/>
          <w:szCs w:val="28"/>
          <w:lang w:eastAsia="ru-RU"/>
        </w:rPr>
        <w:t>сведений  о</w:t>
      </w:r>
      <w:proofErr w:type="gramEnd"/>
      <w:r w:rsidRPr="00EA6A68">
        <w:rPr>
          <w:rFonts w:ascii="Times New Roman" w:hAnsi="Times New Roman"/>
          <w:sz w:val="24"/>
          <w:szCs w:val="28"/>
          <w:lang w:eastAsia="ru-RU"/>
        </w:rPr>
        <w:t xml:space="preserve">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В этом случае комиссия рекомендует служащему принять меры по представлению указанных сведений.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11.3.3. Признать, что причина непредставления служащим </w:t>
      </w:r>
      <w:proofErr w:type="gramStart"/>
      <w:r w:rsidRPr="00EA6A68">
        <w:rPr>
          <w:rFonts w:ascii="Times New Roman" w:hAnsi="Times New Roman"/>
          <w:sz w:val="24"/>
          <w:szCs w:val="28"/>
          <w:lang w:eastAsia="ru-RU"/>
        </w:rPr>
        <w:t>сведений  о</w:t>
      </w:r>
      <w:proofErr w:type="gramEnd"/>
      <w:r w:rsidRPr="00EA6A68">
        <w:rPr>
          <w:rFonts w:ascii="Times New Roman" w:hAnsi="Times New Roman"/>
          <w:sz w:val="24"/>
          <w:szCs w:val="28"/>
          <w:lang w:eastAsia="ru-RU"/>
        </w:rPr>
        <w:t xml:space="preserve">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В этом случае комиссия рекомендует Главе Октябрьского сельского поселения применить к служащему конкретную меру ответственности.</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24" w:name="P128"/>
      <w:bookmarkEnd w:id="24"/>
      <w:r w:rsidRPr="00EA6A68">
        <w:rPr>
          <w:rFonts w:ascii="Times New Roman" w:hAnsi="Times New Roman"/>
          <w:sz w:val="24"/>
          <w:szCs w:val="28"/>
          <w:lang w:eastAsia="ru-RU"/>
        </w:rPr>
        <w:t xml:space="preserve">11.4. По вопросу, указанному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11.4.1.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w:t>
      </w:r>
      <w:r w:rsidRPr="00EA6A68">
        <w:rPr>
          <w:rFonts w:ascii="Times New Roman" w:hAnsi="Times New Roman"/>
          <w:sz w:val="24"/>
          <w:szCs w:val="28"/>
          <w:lang w:eastAsia="ru-RU"/>
        </w:rPr>
        <w:lastRenderedPageBreak/>
        <w:t>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11.4.2.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11.5. По результатам рассмотрения вопроса, вынесенного на рассмотрение комиссии в соответствии с </w:t>
      </w:r>
      <w:hyperlink w:anchor="P49" w:history="1">
        <w:r w:rsidRPr="00EA6A68">
          <w:rPr>
            <w:rFonts w:ascii="Times New Roman" w:hAnsi="Times New Roman"/>
            <w:sz w:val="24"/>
            <w:szCs w:val="28"/>
            <w:lang w:eastAsia="ru-RU"/>
          </w:rPr>
          <w:t>подпунктом 3.3 пункта 3</w:t>
        </w:r>
      </w:hyperlink>
      <w:r w:rsidRPr="00EA6A68">
        <w:rPr>
          <w:rFonts w:ascii="Times New Roman" w:hAnsi="Times New Roman"/>
          <w:sz w:val="24"/>
          <w:szCs w:val="28"/>
          <w:lang w:eastAsia="ru-RU"/>
        </w:rPr>
        <w:t xml:space="preserve"> Положения, комиссия принимает соответствующее решение.</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11.6. По вопросу, указанному в </w:t>
      </w:r>
      <w:hyperlink w:anchor="P50" w:history="1">
        <w:r w:rsidRPr="00EA6A68">
          <w:rPr>
            <w:rFonts w:ascii="Times New Roman" w:hAnsi="Times New Roman"/>
            <w:sz w:val="24"/>
            <w:szCs w:val="28"/>
            <w:lang w:eastAsia="ru-RU"/>
          </w:rPr>
          <w:t>подпункте 3.4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11.6.1. Признать, что сведения, представленные служащим в соответствии                с </w:t>
      </w:r>
      <w:hyperlink r:id="rId11" w:history="1">
        <w:r w:rsidRPr="00EA6A68">
          <w:rPr>
            <w:rFonts w:ascii="Times New Roman" w:hAnsi="Times New Roman"/>
            <w:sz w:val="24"/>
            <w:szCs w:val="28"/>
            <w:lang w:eastAsia="ru-RU"/>
          </w:rPr>
          <w:t>частью 1 статьи 3</w:t>
        </w:r>
      </w:hyperlink>
      <w:r w:rsidRPr="00EA6A68">
        <w:rPr>
          <w:rFonts w:ascii="Times New Roman" w:hAnsi="Times New Roman"/>
          <w:sz w:val="24"/>
          <w:szCs w:val="28"/>
          <w:lang w:eastAsia="ru-RU"/>
        </w:rPr>
        <w:t xml:space="preserve"> Федерального закона от 3 декабря 2012 года N 230-</w:t>
      </w:r>
      <w:proofErr w:type="gramStart"/>
      <w:r w:rsidRPr="00EA6A68">
        <w:rPr>
          <w:rFonts w:ascii="Times New Roman" w:hAnsi="Times New Roman"/>
          <w:sz w:val="24"/>
          <w:szCs w:val="28"/>
          <w:lang w:eastAsia="ru-RU"/>
        </w:rPr>
        <w:t>ФЗ  "</w:t>
      </w:r>
      <w:proofErr w:type="gramEnd"/>
      <w:r w:rsidRPr="00EA6A68">
        <w:rPr>
          <w:rFonts w:ascii="Times New Roman" w:hAnsi="Times New Roman"/>
          <w:sz w:val="24"/>
          <w:szCs w:val="28"/>
          <w:lang w:eastAsia="ru-RU"/>
        </w:rPr>
        <w:t>О контроле за соответствием расходов лиц, замещающих государственные должности, и иных лиц их доходам", являются достоверными и полными.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11.6.2. Признать, что сведения, представленные служащим в соответствии              с </w:t>
      </w:r>
      <w:hyperlink r:id="rId12" w:history="1">
        <w:r w:rsidRPr="00EA6A68">
          <w:rPr>
            <w:rFonts w:ascii="Times New Roman" w:hAnsi="Times New Roman"/>
            <w:sz w:val="24"/>
            <w:szCs w:val="28"/>
            <w:lang w:eastAsia="ru-RU"/>
          </w:rPr>
          <w:t>частью 1 статьи 3</w:t>
        </w:r>
      </w:hyperlink>
      <w:r w:rsidRPr="00EA6A68">
        <w:rPr>
          <w:rFonts w:ascii="Times New Roman" w:hAnsi="Times New Roman"/>
          <w:sz w:val="24"/>
          <w:szCs w:val="28"/>
          <w:lang w:eastAsia="ru-RU"/>
        </w:rPr>
        <w:t xml:space="preserve"> Федерального закона от 3 декабря 2012 года N 230-</w:t>
      </w:r>
      <w:proofErr w:type="gramStart"/>
      <w:r w:rsidRPr="00EA6A68">
        <w:rPr>
          <w:rFonts w:ascii="Times New Roman" w:hAnsi="Times New Roman"/>
          <w:sz w:val="24"/>
          <w:szCs w:val="28"/>
          <w:lang w:eastAsia="ru-RU"/>
        </w:rPr>
        <w:t>ФЗ  "</w:t>
      </w:r>
      <w:proofErr w:type="gramEnd"/>
      <w:r w:rsidRPr="00EA6A68">
        <w:rPr>
          <w:rFonts w:ascii="Times New Roman" w:hAnsi="Times New Roman"/>
          <w:sz w:val="24"/>
          <w:szCs w:val="28"/>
          <w:lang w:eastAsia="ru-RU"/>
        </w:rPr>
        <w:t>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В этом случае комиссия рекомендует Главе Октябрьского сельского поселения применить к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25" w:name="P139"/>
      <w:bookmarkEnd w:id="25"/>
      <w:r w:rsidRPr="00EA6A68">
        <w:rPr>
          <w:rFonts w:ascii="Times New Roman" w:hAnsi="Times New Roman"/>
          <w:sz w:val="24"/>
          <w:szCs w:val="28"/>
          <w:lang w:eastAsia="ru-RU"/>
        </w:rPr>
        <w:t xml:space="preserve">11.7. По вопросу, указанному в </w:t>
      </w:r>
      <w:hyperlink w:anchor="P52" w:history="1">
        <w:r w:rsidRPr="00EA6A68">
          <w:rPr>
            <w:rFonts w:ascii="Times New Roman" w:hAnsi="Times New Roman"/>
            <w:sz w:val="24"/>
            <w:szCs w:val="28"/>
            <w:lang w:eastAsia="ru-RU"/>
          </w:rPr>
          <w:t>подпункте 3.5 пункта 3</w:t>
        </w:r>
      </w:hyperlink>
      <w:r w:rsidRPr="00EA6A68">
        <w:rPr>
          <w:rFonts w:ascii="Times New Roman" w:hAnsi="Times New Roman"/>
          <w:sz w:val="24"/>
          <w:szCs w:val="28"/>
          <w:lang w:eastAsia="ru-RU"/>
        </w:rPr>
        <w:t xml:space="preserve"> Положения, в отношении гражданина, замещавшего должность органе местного самоуправления: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3" w:history="1">
        <w:r w:rsidRPr="00EA6A68">
          <w:rPr>
            <w:rFonts w:ascii="Times New Roman" w:hAnsi="Times New Roman"/>
            <w:sz w:val="24"/>
            <w:szCs w:val="28"/>
            <w:lang w:eastAsia="ru-RU"/>
          </w:rPr>
          <w:t>статьи 12</w:t>
        </w:r>
      </w:hyperlink>
      <w:r w:rsidRPr="00EA6A68">
        <w:rPr>
          <w:rFonts w:ascii="Times New Roman" w:hAnsi="Times New Roman"/>
          <w:sz w:val="24"/>
          <w:szCs w:val="28"/>
          <w:lang w:eastAsia="ru-RU"/>
        </w:rPr>
        <w:t xml:space="preserve"> Федерального закона от 25 декабря 2008 года N 273-ФЗ "О противодействии коррупции".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6861DC" w:rsidRPr="00EA6A68" w:rsidRDefault="006861DC" w:rsidP="006861DC">
      <w:pPr>
        <w:spacing w:after="0" w:line="240" w:lineRule="auto"/>
        <w:ind w:firstLine="720"/>
        <w:jc w:val="both"/>
        <w:rPr>
          <w:rFonts w:ascii="Times New Roman" w:hAnsi="Times New Roman"/>
          <w:sz w:val="24"/>
          <w:szCs w:val="28"/>
          <w:lang w:eastAsia="ru-RU"/>
        </w:rPr>
      </w:pPr>
      <w:bookmarkStart w:id="26" w:name="P148"/>
      <w:bookmarkEnd w:id="26"/>
      <w:r w:rsidRPr="00EA6A68">
        <w:rPr>
          <w:rFonts w:ascii="Times New Roman" w:hAnsi="Times New Roman"/>
          <w:sz w:val="24"/>
          <w:szCs w:val="28"/>
          <w:lang w:eastAsia="ru-RU"/>
        </w:rPr>
        <w:t xml:space="preserve">11.8. По вопросу, указанному в </w:t>
      </w:r>
      <w:hyperlink w:anchor="P54" w:history="1">
        <w:r w:rsidRPr="00EA6A68">
          <w:rPr>
            <w:rFonts w:ascii="Times New Roman" w:hAnsi="Times New Roman"/>
            <w:sz w:val="24"/>
            <w:szCs w:val="28"/>
            <w:lang w:eastAsia="ru-RU"/>
          </w:rPr>
          <w:t>подпункте 3.6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11.8.1. Признать, что при исполнении служащим должностных обязанностей конфликт интересов отсутствует.</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11.8.2. Признать, что при исполнении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proofErr w:type="gramStart"/>
      <w:r w:rsidRPr="00EA6A68">
        <w:rPr>
          <w:rFonts w:ascii="Times New Roman" w:hAnsi="Times New Roman"/>
          <w:sz w:val="24"/>
          <w:szCs w:val="28"/>
          <w:lang w:eastAsia="ru-RU"/>
        </w:rPr>
        <w:t>служащему  и</w:t>
      </w:r>
      <w:proofErr w:type="gramEnd"/>
      <w:r w:rsidRPr="00EA6A68">
        <w:rPr>
          <w:rFonts w:ascii="Times New Roman" w:hAnsi="Times New Roman"/>
          <w:sz w:val="24"/>
          <w:szCs w:val="28"/>
          <w:lang w:eastAsia="ru-RU"/>
        </w:rPr>
        <w:t xml:space="preserve"> (или) главе Октябрьского сельского поселения  принять меры  по урегулированию конфликта интересов или по недопущению его возникновения.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11.8.3. Признать, что служащий не соблюдал требования об урегулировании конфликта интересов. В этом случае комиссия рекомендует Главе Октябрьского сельского поселения применить к служащему конкретную меру ответственности.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11.9. По вопросу, указанному в </w:t>
      </w:r>
      <w:hyperlink w:anchor="P45" w:history="1">
        <w:r w:rsidRPr="00EA6A68">
          <w:rPr>
            <w:rFonts w:ascii="Times New Roman" w:hAnsi="Times New Roman"/>
            <w:sz w:val="24"/>
            <w:szCs w:val="28"/>
            <w:lang w:eastAsia="ru-RU"/>
          </w:rPr>
          <w:t>подпункте 3.2.5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lastRenderedPageBreak/>
        <w:t>11.9.1.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11.9.2.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В этом случае комиссия рекомендует руководителю учреждения принять меры по представлению указанных сведений.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11.9.3.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В этом случае комиссия рекомендует Главе Октябрьского сельского поселения применить к руководителю учреждения конкретную меру ответственности.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11.10. По вопросу, указанному в </w:t>
      </w:r>
      <w:hyperlink w:anchor="P47" w:history="1">
        <w:r w:rsidRPr="00EA6A68">
          <w:rPr>
            <w:rFonts w:ascii="Times New Roman" w:hAnsi="Times New Roman"/>
            <w:sz w:val="24"/>
            <w:szCs w:val="28"/>
            <w:lang w:eastAsia="ru-RU"/>
          </w:rPr>
          <w:t>подпункте 3.2.6 пункта 3</w:t>
        </w:r>
      </w:hyperlink>
      <w:r w:rsidRPr="00EA6A68">
        <w:rPr>
          <w:rFonts w:ascii="Times New Roman" w:hAnsi="Times New Roman"/>
          <w:sz w:val="24"/>
          <w:szCs w:val="28"/>
          <w:lang w:eastAsia="ru-RU"/>
        </w:rPr>
        <w:t xml:space="preserve"> Положения: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11.10.1. Признать, что при исполнении руководителем учреждения трудовых (должностных) обязанностей конфликт интересов отсутствует.</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11.10.2. Признать, что при исполнении руководителем учреждения трудовых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Главе Октябрьского сельского поселения принять меры по урегулированию конфликта интересов или по недопущению его возникновения.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11.10.3. Признать, что руководитель учреждения не соблюдал требования об урегулировании конфликта интересов, установленные правовым актом государственного (муниципального) учреждения. В этом случае комиссия рекомендует Главе Октябрьского сельского поселения применить к руководителю учреждения конкретную меру ответственности.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12. По итогам рассмотрения вопросов, предусмотренных </w:t>
      </w:r>
      <w:hyperlink w:anchor="P32" w:history="1">
        <w:r w:rsidRPr="00EA6A68">
          <w:rPr>
            <w:rFonts w:ascii="Times New Roman" w:hAnsi="Times New Roman"/>
            <w:sz w:val="24"/>
            <w:szCs w:val="28"/>
            <w:lang w:eastAsia="ru-RU"/>
          </w:rPr>
          <w:t>подпунктами 3.1</w:t>
        </w:r>
      </w:hyperlink>
      <w:r w:rsidRPr="00EA6A68">
        <w:rPr>
          <w:rFonts w:ascii="Times New Roman" w:hAnsi="Times New Roman"/>
          <w:sz w:val="24"/>
          <w:szCs w:val="28"/>
          <w:lang w:eastAsia="ru-RU"/>
        </w:rPr>
        <w:t xml:space="preserve">, </w:t>
      </w:r>
      <w:hyperlink w:anchor="P37" w:history="1">
        <w:r w:rsidRPr="00EA6A68">
          <w:rPr>
            <w:rFonts w:ascii="Times New Roman" w:hAnsi="Times New Roman"/>
            <w:sz w:val="24"/>
            <w:szCs w:val="28"/>
            <w:lang w:eastAsia="ru-RU"/>
          </w:rPr>
          <w:t>3.2</w:t>
        </w:r>
      </w:hyperlink>
      <w:r w:rsidRPr="00EA6A68">
        <w:rPr>
          <w:rFonts w:ascii="Times New Roman" w:hAnsi="Times New Roman"/>
          <w:sz w:val="24"/>
          <w:szCs w:val="28"/>
          <w:lang w:eastAsia="ru-RU"/>
        </w:rPr>
        <w:t xml:space="preserve">, </w:t>
      </w:r>
      <w:hyperlink w:anchor="P50" w:history="1">
        <w:r w:rsidRPr="00EA6A68">
          <w:rPr>
            <w:rFonts w:ascii="Times New Roman" w:hAnsi="Times New Roman"/>
            <w:sz w:val="24"/>
            <w:szCs w:val="28"/>
            <w:lang w:eastAsia="ru-RU"/>
          </w:rPr>
          <w:t>3.4</w:t>
        </w:r>
      </w:hyperlink>
      <w:r w:rsidRPr="00EA6A68">
        <w:rPr>
          <w:rFonts w:ascii="Times New Roman" w:hAnsi="Times New Roman"/>
          <w:sz w:val="24"/>
          <w:szCs w:val="28"/>
          <w:lang w:eastAsia="ru-RU"/>
        </w:rPr>
        <w:t xml:space="preserve">, </w:t>
      </w:r>
      <w:hyperlink w:anchor="P52" w:history="1">
        <w:r w:rsidRPr="00EA6A68">
          <w:rPr>
            <w:rFonts w:ascii="Times New Roman" w:hAnsi="Times New Roman"/>
            <w:sz w:val="24"/>
            <w:szCs w:val="28"/>
            <w:lang w:eastAsia="ru-RU"/>
          </w:rPr>
          <w:t>3.5</w:t>
        </w:r>
      </w:hyperlink>
      <w:r w:rsidRPr="00EA6A68">
        <w:rPr>
          <w:rFonts w:ascii="Times New Roman" w:hAnsi="Times New Roman"/>
          <w:sz w:val="24"/>
          <w:szCs w:val="28"/>
          <w:lang w:eastAsia="ru-RU"/>
        </w:rPr>
        <w:t xml:space="preserve"> и </w:t>
      </w:r>
      <w:hyperlink w:anchor="P54" w:history="1">
        <w:r w:rsidRPr="00EA6A68">
          <w:rPr>
            <w:rFonts w:ascii="Times New Roman" w:hAnsi="Times New Roman"/>
            <w:sz w:val="24"/>
            <w:szCs w:val="28"/>
            <w:lang w:eastAsia="ru-RU"/>
          </w:rPr>
          <w:t>3.6 пункта 3</w:t>
        </w:r>
      </w:hyperlink>
      <w:r w:rsidRPr="00EA6A68">
        <w:rPr>
          <w:rFonts w:ascii="Times New Roman" w:hAnsi="Times New Roman"/>
          <w:sz w:val="24"/>
          <w:szCs w:val="28"/>
          <w:lang w:eastAsia="ru-RU"/>
        </w:rPr>
        <w:t xml:space="preserve"> Положения, при наличии к тому оснований комиссия может принять иное, чем предусмотрено </w:t>
      </w:r>
      <w:hyperlink w:anchor="P110" w:history="1">
        <w:r w:rsidRPr="00EA6A68">
          <w:rPr>
            <w:rFonts w:ascii="Times New Roman" w:hAnsi="Times New Roman"/>
            <w:sz w:val="24"/>
            <w:szCs w:val="28"/>
            <w:lang w:eastAsia="ru-RU"/>
          </w:rPr>
          <w:t>пунктом 11</w:t>
        </w:r>
      </w:hyperlink>
      <w:r w:rsidRPr="00EA6A68">
        <w:rPr>
          <w:rFonts w:ascii="Times New Roman" w:hAnsi="Times New Roman"/>
          <w:sz w:val="24"/>
          <w:szCs w:val="28"/>
          <w:lang w:eastAsia="ru-RU"/>
        </w:rPr>
        <w:t xml:space="preserve"> Положения, решение. Основания и мотивы принятия такого решения должны быть отражены в протоколе заседания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13. Решения комиссии по вопросам, указанным в </w:t>
      </w:r>
      <w:hyperlink w:anchor="P31" w:history="1">
        <w:r w:rsidRPr="00EA6A68">
          <w:rPr>
            <w:rFonts w:ascii="Times New Roman" w:hAnsi="Times New Roman"/>
            <w:sz w:val="24"/>
            <w:szCs w:val="28"/>
            <w:lang w:eastAsia="ru-RU"/>
          </w:rPr>
          <w:t>пункте 3</w:t>
        </w:r>
      </w:hyperlink>
      <w:r w:rsidRPr="00EA6A68">
        <w:rPr>
          <w:rFonts w:ascii="Times New Roman" w:hAnsi="Times New Roman"/>
          <w:sz w:val="24"/>
          <w:szCs w:val="28"/>
          <w:lang w:eastAsia="ru-RU"/>
        </w:rPr>
        <w:t xml:space="preserve">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При равенстве голосов членов комиссии голос председательствующего на заседании комиссии является решающим.</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14. Решения комиссии, за исключением решения, принимаемого по итогам рассмотрения вопроса, указанного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 для Главы Октябрьского сельского поселения носят рекомендательный характер. Решение комиссии, принимаемое по итогам рассмотрения вопроса, указанного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 носит обязательный характер.</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15. Для исполнения решений комиссии могут быть подготовлены проекты нормативных правовых актов, решений или поручений руководителя Главы Октябрьского сельского поселения, которые в установленном порядке представляются на рассмотрение Главы Октябрьского сельского поселения.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 Решения комиссии оформляются протоколами, которые подписывают члены комиссии, принимавшие участие в ее заседании. В протоколе заседания комиссии указываются: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16.1. Дата заседания комиссии, фамилии, имена, отчества членов комиссии и других лиц, присутствующих на заседании.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16.2. Формулировка каждого из рассматриваемых на заседании комиссии вопросов с указанием фамилии, имени, отчества, должности служащего, руководителя учреждения </w:t>
      </w:r>
      <w:r w:rsidRPr="00EA6A68">
        <w:rPr>
          <w:rFonts w:ascii="Times New Roman" w:hAnsi="Times New Roman"/>
          <w:sz w:val="24"/>
          <w:szCs w:val="28"/>
          <w:lang w:eastAsia="ru-RU"/>
        </w:rPr>
        <w:lastRenderedPageBreak/>
        <w:t xml:space="preserve">или гражданина, в отношении которого рассматривается вопрос о соблюдении требований к служебному </w:t>
      </w:r>
      <w:proofErr w:type="gramStart"/>
      <w:r w:rsidRPr="00EA6A68">
        <w:rPr>
          <w:rFonts w:ascii="Times New Roman" w:hAnsi="Times New Roman"/>
          <w:sz w:val="24"/>
          <w:szCs w:val="28"/>
          <w:lang w:eastAsia="ru-RU"/>
        </w:rPr>
        <w:t>поведению  (</w:t>
      </w:r>
      <w:proofErr w:type="gramEnd"/>
      <w:r w:rsidRPr="00EA6A68">
        <w:rPr>
          <w:rFonts w:ascii="Times New Roman" w:hAnsi="Times New Roman"/>
          <w:sz w:val="24"/>
          <w:szCs w:val="28"/>
          <w:lang w:eastAsia="ru-RU"/>
        </w:rPr>
        <w:t>или) требований об урегулировании конфликта интересов.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16.3. Предъявляемые к служащему, руководителю учреждения претензии, материалы, на которых они основываются.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16.4. Содержание пояснений служащего, руководителя учреждения и других лиц по существу предъявляемых претензий.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16.5. Фамилии, имена, отчества выступивших на заседании лиц с кратким изложением их выступлений.</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16.6. Источник информации, содержащей основания для проведения заседания комиссии, дата поступления информации в государственный орган (орган местного самоуправления).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16.7. Другие сведения.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16.8. Результаты голосования.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16.9. Решение и обоснование его принятия.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служащий, руководитель учреждения или гражданин.</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18. Копии протокола заседания комиссии в трехдневный срок со дня заседания направляются Главе Октябрьского сельского поселения, полностью или в виде выписок из него служащему, руководителю учреждения, а также по решению комиссии иным заинтересованным лицам.</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19. Глава Октябрьского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О рассмотрении рекомендаций комиссии и принятом решении Глава Октябрьского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Октябрьского сельского поселения оглашается на ближайшем заседании комиссии и принимается к сведению без обсуждения.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20. В случае установления комиссией признаков дисциплинарного проступка в действиях (бездействии) служащего, руководителя учреждения информация об этом представляется Главе Октябрьского сельского поселения для решения вопроса о применении к служащему, руководителю учреждения мер ответственности, предусмотренных нормативными правовыми актами Российской Федерации.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21. В случае установления комиссией факта совершения служащим, руководителем учреждения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22. Копия протокола заседания комиссии или выписка из него приобщается к личному делу служащего или руководителя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 xml:space="preserve">23.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муниципальном органе, в отношении которого рассматривался вопрос, указанный в </w:t>
      </w:r>
      <w:hyperlink w:anchor="P40" w:history="1">
        <w:r w:rsidRPr="00EA6A68">
          <w:rPr>
            <w:rFonts w:ascii="Times New Roman" w:hAnsi="Times New Roman"/>
            <w:sz w:val="24"/>
            <w:szCs w:val="28"/>
            <w:lang w:eastAsia="ru-RU"/>
          </w:rPr>
          <w:t>подпункте 3.2.2 пункта 3</w:t>
        </w:r>
      </w:hyperlink>
      <w:r w:rsidRPr="00EA6A68">
        <w:rPr>
          <w:rFonts w:ascii="Times New Roman" w:hAnsi="Times New Roman"/>
          <w:sz w:val="24"/>
          <w:szCs w:val="28"/>
          <w:lang w:eastAsia="ru-RU"/>
        </w:rPr>
        <w:t xml:space="preserve"> Положения, под подпись или направляется </w:t>
      </w:r>
      <w:r w:rsidRPr="00EA6A68">
        <w:rPr>
          <w:rFonts w:ascii="Times New Roman" w:hAnsi="Times New Roman"/>
          <w:sz w:val="24"/>
          <w:szCs w:val="28"/>
          <w:lang w:eastAsia="ru-RU"/>
        </w:rPr>
        <w:lastRenderedPageBreak/>
        <w:t>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24.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администрации Октябрьского сельского поселения, ответственным за работу по противодействию коррупции.</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25. Информация о заседаниях комиссии, рассмотренных вопросах и принятых комиссией решениях размещается ежеквартально, не позднее 10 числа месяца, следующего за отчетным периодом, на официальном сайте Октябрьского сельского поселения.</w:t>
      </w:r>
    </w:p>
    <w:p w:rsidR="006861DC" w:rsidRPr="00EA6A68" w:rsidRDefault="006861DC" w:rsidP="006861DC">
      <w:pPr>
        <w:spacing w:after="0" w:line="240" w:lineRule="auto"/>
        <w:ind w:firstLine="720"/>
        <w:jc w:val="both"/>
        <w:rPr>
          <w:rFonts w:ascii="Times New Roman" w:hAnsi="Times New Roman"/>
          <w:sz w:val="24"/>
          <w:szCs w:val="28"/>
          <w:lang w:eastAsia="ru-RU"/>
        </w:rPr>
      </w:pPr>
      <w:r w:rsidRPr="00EA6A68">
        <w:rPr>
          <w:rFonts w:ascii="Times New Roman" w:hAnsi="Times New Roman"/>
          <w:sz w:val="24"/>
          <w:szCs w:val="28"/>
          <w:lang w:eastAsia="ru-RU"/>
        </w:rPr>
        <w:t>Ввиду того, что решения комиссий могут содержать персональные данные, размещение решений и иной информации осуществляется с обезличиванием персональных данных.</w:t>
      </w:r>
    </w:p>
    <w:p w:rsidR="00BC0B34" w:rsidRDefault="00BC0B34">
      <w:bookmarkStart w:id="27" w:name="_GoBack"/>
      <w:bookmarkEnd w:id="27"/>
    </w:p>
    <w:sectPr w:rsidR="00BC0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DC"/>
    <w:rsid w:val="006861DC"/>
    <w:rsid w:val="00A1566D"/>
    <w:rsid w:val="00AF308E"/>
    <w:rsid w:val="00BC0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E8E52-A3FE-423B-B245-4A859BA7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929D3F25086A46314223A816907C85D252347C5F7CA71B3A9F04244113CCED7D28D7F4B9440D7333A4FDF7C0C98EEED7B741E1C5BR0Y1N" TargetMode="External"/><Relationship Id="rId13" Type="http://schemas.openxmlformats.org/officeDocument/2006/relationships/hyperlink" Target="consultantplus://offline/ref=376929D3F25086A46314223A816907C85D252544C2F5CA71B3A9F04244113CCED7D28D7C449E178D233E068A781290F1F2786A1ER1YCN" TargetMode="External"/><Relationship Id="rId3" Type="http://schemas.openxmlformats.org/officeDocument/2006/relationships/webSettings" Target="webSettings.xml"/><Relationship Id="rId7" Type="http://schemas.openxmlformats.org/officeDocument/2006/relationships/hyperlink" Target="consultantplus://offline/ref=376929D3F25086A46314223A816907C85D252544C2F5CA71B3A9F04244113CCED7D28D7D4F9E178D233E068A781290F1F2786A1ER1YCN" TargetMode="External"/><Relationship Id="rId12" Type="http://schemas.openxmlformats.org/officeDocument/2006/relationships/hyperlink" Target="consultantplus://offline/ref=376929D3F25086A46314223A816907C85C292D43C2F4CA71B3A9F04244113CCED7D28D7F4C9542DE6F605FDB35599CF0E5646B1D025B011ARFY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6929D3F25086A46314223A816907C85C292D43C2F4CA71B3A9F04244113CCED7D28D7F4C9542DE6F605FDB35599CF0E5646B1D025B011ARFY2N" TargetMode="External"/><Relationship Id="rId11" Type="http://schemas.openxmlformats.org/officeDocument/2006/relationships/hyperlink" Target="consultantplus://offline/ref=376929D3F25086A46314223A816907C85C292D43C2F4CA71B3A9F04244113CCED7D28D7F4C9542DE6F605FDB35599CF0E5646B1D025B011ARFY2N" TargetMode="External"/><Relationship Id="rId5" Type="http://schemas.openxmlformats.org/officeDocument/2006/relationships/hyperlink" Target="consultantplus://offline/ref=376929D3F25086A463143C37970559CD582B7A4BC7F2C221EEFAF6151B413A9B97928B2A0FD14EDD676B09827407C5A1A82F671C15470019EC914722RFY8N" TargetMode="External"/><Relationship Id="rId15" Type="http://schemas.openxmlformats.org/officeDocument/2006/relationships/theme" Target="theme/theme1.xml"/><Relationship Id="rId10" Type="http://schemas.openxmlformats.org/officeDocument/2006/relationships/hyperlink" Target="consultantplus://offline/ref=376929D3F25086A46314223A816907C85D252544C2F5CA71B3A9F04244113CCED7D28D7C449E178D233E068A781290F1F2786A1ER1YCN" TargetMode="External"/><Relationship Id="rId4" Type="http://schemas.openxmlformats.org/officeDocument/2006/relationships/hyperlink" Target="consultantplus://offline/ref=376929D3F25086A463143C37970559CD582B7A4BC7F2C221EEFAF6151B413A9B97928B2A0FD14EDD676B0A837407C5A1A82F671C15470019EC914722RFY8N" TargetMode="External"/><Relationship Id="rId9" Type="http://schemas.openxmlformats.org/officeDocument/2006/relationships/hyperlink" Target="consultantplus://offline/ref=376929D3F25086A46314223A816907C85D252544C2F5CA71B3A9F04244113CCED7D28D7C449E178D233E068A781290F1F2786A1ER1Y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1</cp:revision>
  <dcterms:created xsi:type="dcterms:W3CDTF">2021-04-14T11:52:00Z</dcterms:created>
  <dcterms:modified xsi:type="dcterms:W3CDTF">2021-04-14T11:53:00Z</dcterms:modified>
</cp:coreProperties>
</file>