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2F" w:rsidRDefault="00CA452F" w:rsidP="00923544">
      <w:pPr>
        <w:pBdr>
          <w:bottom w:val="single" w:sz="12" w:space="1" w:color="auto"/>
        </w:pBdr>
        <w:jc w:val="center"/>
        <w:rPr>
          <w:b/>
          <w:sz w:val="28"/>
          <w:szCs w:val="20"/>
          <w:lang w:val="x-none"/>
        </w:rPr>
      </w:pPr>
    </w:p>
    <w:p w:rsidR="00CA452F" w:rsidRPr="00CA452F" w:rsidRDefault="00CA452F" w:rsidP="00CA452F">
      <w:pPr>
        <w:pStyle w:val="1"/>
      </w:pPr>
      <w:r>
        <w:t>ПРОЕКТ</w:t>
      </w:r>
    </w:p>
    <w:p w:rsidR="00923544" w:rsidRPr="00005750" w:rsidRDefault="00923544" w:rsidP="00923544">
      <w:pPr>
        <w:pBdr>
          <w:bottom w:val="single" w:sz="12" w:space="1" w:color="auto"/>
        </w:pBdr>
        <w:jc w:val="center"/>
        <w:rPr>
          <w:b/>
          <w:sz w:val="28"/>
          <w:szCs w:val="20"/>
          <w:lang w:val="x-none"/>
        </w:rPr>
      </w:pPr>
      <w:r w:rsidRPr="00005750">
        <w:rPr>
          <w:b/>
          <w:sz w:val="28"/>
          <w:szCs w:val="20"/>
          <w:lang w:val="x-none"/>
        </w:rPr>
        <w:t>АДМИНИСТРАЦИЯ ОКТЯБРЬСКОГО СЕЛЬСКОГО ПОСЕЛЕНИЯ</w:t>
      </w:r>
    </w:p>
    <w:p w:rsidR="00923544" w:rsidRPr="00005750" w:rsidRDefault="00923544" w:rsidP="00923544">
      <w:pPr>
        <w:pBdr>
          <w:bottom w:val="single" w:sz="12" w:space="1" w:color="auto"/>
        </w:pBdr>
        <w:jc w:val="center"/>
        <w:rPr>
          <w:sz w:val="28"/>
          <w:szCs w:val="20"/>
          <w:lang w:val="x-none"/>
        </w:rPr>
      </w:pPr>
      <w:r w:rsidRPr="00005750">
        <w:rPr>
          <w:sz w:val="28"/>
          <w:szCs w:val="20"/>
          <w:lang w:val="x-none"/>
        </w:rPr>
        <w:t>Некоузский муниципальный район, Ярославская область</w:t>
      </w:r>
    </w:p>
    <w:p w:rsidR="00923544" w:rsidRPr="00005750" w:rsidRDefault="00923544" w:rsidP="00923544">
      <w:pPr>
        <w:rPr>
          <w:sz w:val="28"/>
        </w:rPr>
      </w:pPr>
    </w:p>
    <w:p w:rsidR="00923544" w:rsidRPr="00005750" w:rsidRDefault="00923544" w:rsidP="00923544">
      <w:pPr>
        <w:jc w:val="center"/>
        <w:rPr>
          <w:b/>
          <w:sz w:val="28"/>
        </w:rPr>
      </w:pPr>
      <w:r w:rsidRPr="00005750">
        <w:rPr>
          <w:b/>
          <w:sz w:val="28"/>
        </w:rPr>
        <w:t>ПОСТАНОВЛЕНИЕ</w:t>
      </w:r>
    </w:p>
    <w:p w:rsidR="00923544" w:rsidRPr="00005750" w:rsidRDefault="00923544" w:rsidP="00923544">
      <w:pPr>
        <w:rPr>
          <w:sz w:val="28"/>
        </w:rPr>
      </w:pPr>
    </w:p>
    <w:p w:rsidR="00923544" w:rsidRPr="00FC33C5" w:rsidRDefault="00923544" w:rsidP="00923544">
      <w:pPr>
        <w:keepNext/>
        <w:jc w:val="center"/>
        <w:outlineLvl w:val="0"/>
      </w:pPr>
      <w:r w:rsidRPr="00005750">
        <w:rPr>
          <w:lang w:val="x-none"/>
        </w:rPr>
        <w:t xml:space="preserve">от </w:t>
      </w:r>
      <w:r>
        <w:t>2023 г.</w:t>
      </w:r>
      <w:r w:rsidRPr="00005750">
        <w:rPr>
          <w:lang w:val="x-none"/>
        </w:rPr>
        <w:t xml:space="preserve">                                                                                                 № </w:t>
      </w:r>
    </w:p>
    <w:p w:rsidR="00923544" w:rsidRPr="00005750" w:rsidRDefault="00923544" w:rsidP="00923544"/>
    <w:p w:rsidR="00923544" w:rsidRPr="00005750" w:rsidRDefault="00923544" w:rsidP="00923544">
      <w:r w:rsidRPr="00005750">
        <w:t>О внесении изменений в постановление</w:t>
      </w:r>
      <w:bookmarkStart w:id="0" w:name="_GoBack"/>
      <w:bookmarkEnd w:id="0"/>
    </w:p>
    <w:p w:rsidR="00923544" w:rsidRPr="00005750" w:rsidRDefault="00923544" w:rsidP="00923544">
      <w:proofErr w:type="gramStart"/>
      <w:r w:rsidRPr="00005750">
        <w:t>администра</w:t>
      </w:r>
      <w:r>
        <w:t>ции</w:t>
      </w:r>
      <w:proofErr w:type="gramEnd"/>
      <w:r>
        <w:t xml:space="preserve"> поселения от 13.11.2019 №180</w:t>
      </w:r>
    </w:p>
    <w:p w:rsidR="00923544" w:rsidRPr="00005750" w:rsidRDefault="00923544" w:rsidP="00923544"/>
    <w:p w:rsidR="00923544" w:rsidRPr="00005750" w:rsidRDefault="00923544" w:rsidP="00923544">
      <w:pPr>
        <w:spacing w:line="276" w:lineRule="auto"/>
        <w:ind w:firstLine="720"/>
        <w:jc w:val="both"/>
      </w:pPr>
      <w:r w:rsidRPr="00005750">
        <w:t xml:space="preserve">В соответствии со статьей 179 Бюджетного кодекса РФ, Уставом Октябрьского сельского поселения, Администрация Октябрьского сельского поселения </w:t>
      </w:r>
    </w:p>
    <w:p w:rsidR="00923544" w:rsidRPr="00005750" w:rsidRDefault="00923544" w:rsidP="00923544">
      <w:r w:rsidRPr="00005750">
        <w:tab/>
        <w:t>ПОСТАНОВЛЯЕТ:</w:t>
      </w:r>
    </w:p>
    <w:p w:rsidR="00923544" w:rsidRPr="00005750" w:rsidRDefault="00923544" w:rsidP="00923544">
      <w:pPr>
        <w:ind w:firstLine="567"/>
        <w:jc w:val="both"/>
      </w:pPr>
      <w:bookmarkStart w:id="1" w:name="sub_1"/>
      <w:r w:rsidRPr="00005750">
        <w:t>1. Внести в постановление администрации Октябрьского сельск</w:t>
      </w:r>
      <w:r>
        <w:t xml:space="preserve">ого поселения от 13.11.2019 №180 </w:t>
      </w:r>
      <w:r w:rsidRPr="002703F8">
        <w:t>«</w:t>
      </w:r>
      <w:r w:rsidRPr="002703F8">
        <w:rPr>
          <w:iCs/>
          <w:color w:val="000000"/>
        </w:rPr>
        <w:t xml:space="preserve">Обеспечение качественными бытовыми услугами населения Октябрьского </w:t>
      </w:r>
      <w:r w:rsidR="006E7B12">
        <w:rPr>
          <w:iCs/>
          <w:color w:val="000000"/>
        </w:rPr>
        <w:t>сельского поселении на 2020-2026</w:t>
      </w:r>
      <w:r w:rsidRPr="002703F8">
        <w:rPr>
          <w:iCs/>
          <w:color w:val="000000"/>
        </w:rPr>
        <w:t xml:space="preserve"> годы</w:t>
      </w:r>
      <w:r w:rsidRPr="002703F8">
        <w:t>»</w:t>
      </w:r>
      <w:r>
        <w:t xml:space="preserve"> </w:t>
      </w:r>
      <w:r w:rsidRPr="00005750">
        <w:t>следующие изменения:</w:t>
      </w:r>
    </w:p>
    <w:p w:rsidR="00923544" w:rsidRPr="00005750" w:rsidRDefault="002D5FFE" w:rsidP="00923544">
      <w:pPr>
        <w:ind w:firstLine="709"/>
        <w:jc w:val="both"/>
      </w:pPr>
      <w:proofErr w:type="gramStart"/>
      <w:r>
        <w:t>а</w:t>
      </w:r>
      <w:proofErr w:type="gramEnd"/>
      <w:r w:rsidR="00923544" w:rsidRPr="00005750">
        <w:t>) строку 7 паспорта муниципальной программы изложить в следующей редакции: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217"/>
        <w:gridCol w:w="5862"/>
      </w:tblGrid>
      <w:tr w:rsidR="00923544" w:rsidRPr="00005750" w:rsidTr="00B67309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44" w:rsidRPr="00005750" w:rsidRDefault="00923544" w:rsidP="00B67309">
            <w:r w:rsidRPr="00005750">
              <w:t xml:space="preserve"> 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44" w:rsidRPr="00005750" w:rsidRDefault="00923544" w:rsidP="00B67309">
            <w:r w:rsidRPr="00005750">
              <w:t>Объемы и источники финансирования программы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44" w:rsidRDefault="00923544" w:rsidP="00B67309">
            <w:r>
              <w:t>Объем финансирования программы из местного бюджета по годам:</w:t>
            </w:r>
          </w:p>
          <w:p w:rsidR="00923544" w:rsidRDefault="00923544" w:rsidP="00B67309">
            <w:r>
              <w:t>2020 год -733 925,65рублей;</w:t>
            </w:r>
          </w:p>
          <w:p w:rsidR="00923544" w:rsidRDefault="00923544" w:rsidP="00B67309">
            <w:r>
              <w:t xml:space="preserve">2021 год- 600 000,00рублей;    </w:t>
            </w:r>
          </w:p>
          <w:p w:rsidR="00923544" w:rsidRPr="009B6F52" w:rsidRDefault="00923544" w:rsidP="00B67309">
            <w:r w:rsidRPr="009B6F52">
              <w:t>2022 год –765 834,42рублей;</w:t>
            </w:r>
          </w:p>
          <w:p w:rsidR="00923544" w:rsidRPr="009B6F52" w:rsidRDefault="002D5FFE" w:rsidP="00B67309">
            <w:r>
              <w:t>2023 год –1 166 590,00</w:t>
            </w:r>
            <w:r w:rsidR="00923544">
              <w:t>,00</w:t>
            </w:r>
            <w:r w:rsidR="00923544" w:rsidRPr="009B6F52">
              <w:t>рублей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 областной бюджет 395 534</w:t>
            </w:r>
            <w:r w:rsidR="00923544">
              <w:t>,00рублей</w:t>
            </w:r>
            <w:r w:rsidR="00923544" w:rsidRPr="009B6F52">
              <w:t>;</w:t>
            </w:r>
          </w:p>
          <w:p w:rsidR="00923544" w:rsidRDefault="00923544" w:rsidP="00B67309">
            <w:r>
              <w:t>2024 год – 750000,00рублей;</w:t>
            </w:r>
          </w:p>
          <w:p w:rsidR="00923544" w:rsidRDefault="00923544" w:rsidP="00B67309">
            <w:pPr>
              <w:rPr>
                <w:szCs w:val="28"/>
              </w:rPr>
            </w:pPr>
            <w:r>
              <w:t>2025 год –</w:t>
            </w:r>
            <w:r>
              <w:rPr>
                <w:szCs w:val="28"/>
              </w:rPr>
              <w:t xml:space="preserve"> 464055,56 рублей;</w:t>
            </w:r>
          </w:p>
          <w:p w:rsidR="00923544" w:rsidRPr="009F3425" w:rsidRDefault="00923544" w:rsidP="00B67309">
            <w:pPr>
              <w:rPr>
                <w:szCs w:val="28"/>
              </w:rPr>
            </w:pPr>
            <w:r>
              <w:rPr>
                <w:szCs w:val="28"/>
              </w:rPr>
              <w:t>2026 год – 0 рублей.</w:t>
            </w:r>
          </w:p>
          <w:p w:rsidR="00923544" w:rsidRDefault="00923544" w:rsidP="00B67309">
            <w:r>
              <w:t>Объем финансирования уточняется ежегодно с учетом средств, заложенных в бюджете поселения.</w:t>
            </w:r>
          </w:p>
          <w:p w:rsidR="00923544" w:rsidRPr="00005750" w:rsidRDefault="00923544" w:rsidP="00B67309"/>
        </w:tc>
      </w:tr>
    </w:tbl>
    <w:bookmarkEnd w:id="1"/>
    <w:p w:rsidR="00923544" w:rsidRDefault="00923544" w:rsidP="00923544">
      <w:pPr>
        <w:ind w:firstLine="709"/>
        <w:jc w:val="both"/>
      </w:pPr>
      <w:proofErr w:type="gramStart"/>
      <w:r w:rsidRPr="00005750">
        <w:t>в</w:t>
      </w:r>
      <w:proofErr w:type="gramEnd"/>
      <w:r w:rsidRPr="00005750">
        <w:t xml:space="preserve">) </w:t>
      </w:r>
      <w:r>
        <w:t>таблицу раздела 3 изложить в следующей редакции:</w:t>
      </w:r>
    </w:p>
    <w:p w:rsidR="00923544" w:rsidRDefault="00923544" w:rsidP="00923544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477"/>
        <w:gridCol w:w="1397"/>
        <w:gridCol w:w="1023"/>
        <w:gridCol w:w="672"/>
        <w:gridCol w:w="672"/>
        <w:gridCol w:w="672"/>
        <w:gridCol w:w="1061"/>
        <w:gridCol w:w="921"/>
        <w:gridCol w:w="921"/>
        <w:gridCol w:w="657"/>
      </w:tblGrid>
      <w:tr w:rsidR="00923544" w:rsidRPr="009B6F52" w:rsidTr="00B67309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544" w:rsidRPr="009B6F52" w:rsidRDefault="00923544" w:rsidP="00B67309">
            <w:r w:rsidRPr="009B6F52">
              <w:t>№ п/п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544" w:rsidRPr="009B6F52" w:rsidRDefault="00923544" w:rsidP="00B67309">
            <w:r w:rsidRPr="009B6F52">
              <w:t>Наименование мероприятия программы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544" w:rsidRPr="009B6F52" w:rsidRDefault="00923544" w:rsidP="00B67309">
            <w:r w:rsidRPr="009B6F52">
              <w:t>Источник финансирования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544" w:rsidRPr="009B6F52" w:rsidRDefault="00923544" w:rsidP="00B67309">
            <w:r w:rsidRPr="009B6F52">
              <w:t>Сроки реализации</w:t>
            </w:r>
          </w:p>
        </w:tc>
        <w:tc>
          <w:tcPr>
            <w:tcW w:w="2612" w:type="pct"/>
            <w:gridSpan w:val="7"/>
            <w:shd w:val="clear" w:color="auto" w:fill="auto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  <w:jc w:val="center"/>
            </w:pPr>
            <w:r w:rsidRPr="009B6F52">
              <w:t>Объем финансирования</w:t>
            </w:r>
          </w:p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  <w:jc w:val="center"/>
            </w:pPr>
            <w:proofErr w:type="gramStart"/>
            <w:r w:rsidRPr="009B6F52">
              <w:t>рублей</w:t>
            </w:r>
            <w:proofErr w:type="gramEnd"/>
          </w:p>
        </w:tc>
      </w:tr>
      <w:tr w:rsidR="00923544" w:rsidRPr="009B6F52" w:rsidTr="00B67309">
        <w:tc>
          <w:tcPr>
            <w:tcW w:w="233" w:type="pct"/>
            <w:vMerge/>
            <w:shd w:val="clear" w:color="auto" w:fill="auto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</w:p>
        </w:tc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</w:p>
        </w:tc>
        <w:tc>
          <w:tcPr>
            <w:tcW w:w="364" w:type="pct"/>
            <w:shd w:val="clear" w:color="auto" w:fill="auto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 w:rsidRPr="009B6F52">
              <w:t>2020г</w:t>
            </w:r>
          </w:p>
        </w:tc>
        <w:tc>
          <w:tcPr>
            <w:tcW w:w="364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 w:rsidRPr="009B6F52">
              <w:t>2021г</w:t>
            </w:r>
          </w:p>
        </w:tc>
        <w:tc>
          <w:tcPr>
            <w:tcW w:w="364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 w:rsidRPr="009B6F52">
              <w:t>2022г</w:t>
            </w:r>
          </w:p>
        </w:tc>
        <w:tc>
          <w:tcPr>
            <w:tcW w:w="551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 w:rsidRPr="009B6F52">
              <w:t>2023г</w:t>
            </w:r>
          </w:p>
        </w:tc>
        <w:tc>
          <w:tcPr>
            <w:tcW w:w="528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 w:rsidRPr="009B6F52">
              <w:t>2024г</w:t>
            </w:r>
          </w:p>
        </w:tc>
        <w:tc>
          <w:tcPr>
            <w:tcW w:w="332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 w:rsidRPr="009B6F52">
              <w:t>2025г</w:t>
            </w:r>
          </w:p>
        </w:tc>
        <w:tc>
          <w:tcPr>
            <w:tcW w:w="109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>
              <w:t>2026г.</w:t>
            </w:r>
          </w:p>
        </w:tc>
      </w:tr>
      <w:tr w:rsidR="00923544" w:rsidRPr="009B6F52" w:rsidTr="00B67309">
        <w:tc>
          <w:tcPr>
            <w:tcW w:w="233" w:type="pct"/>
            <w:shd w:val="clear" w:color="auto" w:fill="auto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 w:rsidRPr="009B6F52">
              <w:t>1</w:t>
            </w:r>
          </w:p>
        </w:tc>
        <w:tc>
          <w:tcPr>
            <w:tcW w:w="819" w:type="pct"/>
            <w:shd w:val="clear" w:color="auto" w:fill="auto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 w:rsidRPr="009B6F52">
              <w:t>Предоставление субсидий на возмещение недополученных доходов от предоставления услуг бань населению</w:t>
            </w:r>
          </w:p>
        </w:tc>
        <w:tc>
          <w:tcPr>
            <w:tcW w:w="774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proofErr w:type="gramStart"/>
            <w:r w:rsidRPr="009B6F52">
              <w:t>местный</w:t>
            </w:r>
            <w:proofErr w:type="gramEnd"/>
            <w:r w:rsidRPr="009B6F52">
              <w:t xml:space="preserve"> бюджет</w:t>
            </w:r>
          </w:p>
        </w:tc>
        <w:tc>
          <w:tcPr>
            <w:tcW w:w="562" w:type="pct"/>
            <w:shd w:val="clear" w:color="auto" w:fill="auto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>
              <w:t>2020-2026</w:t>
            </w:r>
            <w:r w:rsidRPr="009B6F52">
              <w:t>г.г.</w:t>
            </w:r>
          </w:p>
        </w:tc>
        <w:tc>
          <w:tcPr>
            <w:tcW w:w="364" w:type="pct"/>
            <w:shd w:val="clear" w:color="auto" w:fill="auto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 w:rsidRPr="009B6F52">
              <w:t>733 925,65</w:t>
            </w:r>
          </w:p>
        </w:tc>
        <w:tc>
          <w:tcPr>
            <w:tcW w:w="364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 w:rsidRPr="009B6F52">
              <w:t>600 000,00</w:t>
            </w:r>
          </w:p>
        </w:tc>
        <w:tc>
          <w:tcPr>
            <w:tcW w:w="364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 w:rsidRPr="009B6F52">
              <w:t>765</w:t>
            </w:r>
            <w:r>
              <w:t xml:space="preserve"> </w:t>
            </w:r>
            <w:r w:rsidRPr="009B6F52">
              <w:t>834,42</w:t>
            </w:r>
          </w:p>
        </w:tc>
        <w:tc>
          <w:tcPr>
            <w:tcW w:w="551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>
              <w:t>750 234,08</w:t>
            </w:r>
          </w:p>
        </w:tc>
        <w:tc>
          <w:tcPr>
            <w:tcW w:w="528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>
              <w:t>750000,00</w:t>
            </w:r>
          </w:p>
        </w:tc>
        <w:tc>
          <w:tcPr>
            <w:tcW w:w="332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>
              <w:t>464055,56</w:t>
            </w:r>
          </w:p>
        </w:tc>
        <w:tc>
          <w:tcPr>
            <w:tcW w:w="109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>
              <w:t>0</w:t>
            </w:r>
          </w:p>
        </w:tc>
      </w:tr>
      <w:tr w:rsidR="00923544" w:rsidRPr="009B6F52" w:rsidTr="00B67309">
        <w:tc>
          <w:tcPr>
            <w:tcW w:w="233" w:type="pct"/>
            <w:shd w:val="clear" w:color="auto" w:fill="auto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>
              <w:t>2.</w:t>
            </w:r>
          </w:p>
        </w:tc>
        <w:tc>
          <w:tcPr>
            <w:tcW w:w="819" w:type="pct"/>
            <w:shd w:val="clear" w:color="auto" w:fill="auto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 w:rsidRPr="005F38EE">
              <w:rPr>
                <w:iCs/>
                <w:color w:val="000000"/>
              </w:rPr>
              <w:t xml:space="preserve">Мероприятия </w:t>
            </w:r>
            <w:r>
              <w:rPr>
                <w:iCs/>
                <w:color w:val="000000"/>
              </w:rPr>
              <w:t xml:space="preserve">по ремонту и приобретению мебели для муниципальной </w:t>
            </w:r>
            <w:r>
              <w:rPr>
                <w:iCs/>
                <w:color w:val="000000"/>
              </w:rPr>
              <w:lastRenderedPageBreak/>
              <w:t>общественной бани по инициативному бюджетированию</w:t>
            </w:r>
          </w:p>
        </w:tc>
        <w:tc>
          <w:tcPr>
            <w:tcW w:w="774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>
              <w:lastRenderedPageBreak/>
              <w:t>Местный и областной бюджет</w:t>
            </w:r>
          </w:p>
        </w:tc>
        <w:tc>
          <w:tcPr>
            <w:tcW w:w="562" w:type="pct"/>
            <w:shd w:val="clear" w:color="auto" w:fill="auto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>
              <w:t>2023г</w:t>
            </w:r>
          </w:p>
        </w:tc>
        <w:tc>
          <w:tcPr>
            <w:tcW w:w="364" w:type="pct"/>
            <w:shd w:val="clear" w:color="auto" w:fill="auto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>
              <w:t>0</w:t>
            </w:r>
          </w:p>
        </w:tc>
        <w:tc>
          <w:tcPr>
            <w:tcW w:w="364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>
              <w:t>0</w:t>
            </w:r>
          </w:p>
        </w:tc>
        <w:tc>
          <w:tcPr>
            <w:tcW w:w="364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>
              <w:t>0</w:t>
            </w:r>
          </w:p>
        </w:tc>
        <w:tc>
          <w:tcPr>
            <w:tcW w:w="551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>
              <w:t xml:space="preserve">416355,92 в </w:t>
            </w:r>
            <w:proofErr w:type="spellStart"/>
            <w:r>
              <w:t>т.ч</w:t>
            </w:r>
            <w:proofErr w:type="spellEnd"/>
            <w:r>
              <w:t>. ОБ 395 534,00</w:t>
            </w:r>
          </w:p>
        </w:tc>
        <w:tc>
          <w:tcPr>
            <w:tcW w:w="528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>
              <w:t>0</w:t>
            </w:r>
          </w:p>
        </w:tc>
        <w:tc>
          <w:tcPr>
            <w:tcW w:w="332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>
              <w:t>0</w:t>
            </w:r>
          </w:p>
        </w:tc>
        <w:tc>
          <w:tcPr>
            <w:tcW w:w="109" w:type="pct"/>
          </w:tcPr>
          <w:p w:rsidR="00923544" w:rsidRDefault="00923544" w:rsidP="00B67309">
            <w:pPr>
              <w:tabs>
                <w:tab w:val="left" w:pos="540"/>
                <w:tab w:val="left" w:pos="1080"/>
              </w:tabs>
            </w:pPr>
            <w:r>
              <w:t>0</w:t>
            </w:r>
          </w:p>
        </w:tc>
      </w:tr>
      <w:tr w:rsidR="00923544" w:rsidRPr="009B6F52" w:rsidTr="00B67309">
        <w:tc>
          <w:tcPr>
            <w:tcW w:w="233" w:type="pct"/>
            <w:shd w:val="clear" w:color="auto" w:fill="auto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</w:p>
        </w:tc>
        <w:tc>
          <w:tcPr>
            <w:tcW w:w="819" w:type="pct"/>
            <w:shd w:val="clear" w:color="auto" w:fill="auto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 w:rsidRPr="009B6F52">
              <w:t>Итого</w:t>
            </w:r>
          </w:p>
        </w:tc>
        <w:tc>
          <w:tcPr>
            <w:tcW w:w="774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</w:p>
        </w:tc>
        <w:tc>
          <w:tcPr>
            <w:tcW w:w="562" w:type="pct"/>
            <w:shd w:val="clear" w:color="auto" w:fill="auto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</w:p>
        </w:tc>
        <w:tc>
          <w:tcPr>
            <w:tcW w:w="364" w:type="pct"/>
            <w:shd w:val="clear" w:color="auto" w:fill="auto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 w:rsidRPr="009B6F52">
              <w:t>733</w:t>
            </w:r>
            <w:r>
              <w:t xml:space="preserve"> </w:t>
            </w:r>
            <w:r w:rsidRPr="009B6F52">
              <w:t>925,65</w:t>
            </w:r>
          </w:p>
        </w:tc>
        <w:tc>
          <w:tcPr>
            <w:tcW w:w="364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 w:rsidRPr="009B6F52">
              <w:t>600</w:t>
            </w:r>
            <w:r>
              <w:t xml:space="preserve"> </w:t>
            </w:r>
            <w:r w:rsidRPr="009B6F52">
              <w:t>000,00</w:t>
            </w:r>
          </w:p>
        </w:tc>
        <w:tc>
          <w:tcPr>
            <w:tcW w:w="364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 w:rsidRPr="009B6F52">
              <w:t>765</w:t>
            </w:r>
            <w:r>
              <w:t xml:space="preserve"> </w:t>
            </w:r>
            <w:r w:rsidRPr="009B6F52">
              <w:t>834,42</w:t>
            </w:r>
          </w:p>
        </w:tc>
        <w:tc>
          <w:tcPr>
            <w:tcW w:w="551" w:type="pct"/>
          </w:tcPr>
          <w:p w:rsidR="00923544" w:rsidRPr="009B6F52" w:rsidRDefault="002D5FFE" w:rsidP="00B67309">
            <w:pPr>
              <w:tabs>
                <w:tab w:val="left" w:pos="540"/>
                <w:tab w:val="left" w:pos="1080"/>
              </w:tabs>
            </w:pPr>
            <w:r>
              <w:t>1166590</w:t>
            </w:r>
            <w:r w:rsidR="00923544">
              <w:t xml:space="preserve">,00 в </w:t>
            </w:r>
            <w:proofErr w:type="spellStart"/>
            <w:r w:rsidR="00923544">
              <w:t>т.ч</w:t>
            </w:r>
            <w:proofErr w:type="spellEnd"/>
            <w:r w:rsidR="00923544">
              <w:t xml:space="preserve">. </w:t>
            </w:r>
            <w:proofErr w:type="spellStart"/>
            <w:r w:rsidR="00923544">
              <w:t>обл.бюджет</w:t>
            </w:r>
            <w:proofErr w:type="spellEnd"/>
            <w:r w:rsidR="00923544">
              <w:t xml:space="preserve"> 395534,00</w:t>
            </w:r>
          </w:p>
        </w:tc>
        <w:tc>
          <w:tcPr>
            <w:tcW w:w="528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>
              <w:t>750000,00</w:t>
            </w:r>
          </w:p>
        </w:tc>
        <w:tc>
          <w:tcPr>
            <w:tcW w:w="332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>
              <w:t>464055,56</w:t>
            </w:r>
          </w:p>
        </w:tc>
        <w:tc>
          <w:tcPr>
            <w:tcW w:w="109" w:type="pct"/>
          </w:tcPr>
          <w:p w:rsidR="00923544" w:rsidRPr="009B6F52" w:rsidRDefault="00923544" w:rsidP="00B67309">
            <w:pPr>
              <w:tabs>
                <w:tab w:val="left" w:pos="540"/>
                <w:tab w:val="left" w:pos="1080"/>
              </w:tabs>
            </w:pPr>
            <w:r>
              <w:t>0</w:t>
            </w:r>
          </w:p>
        </w:tc>
      </w:tr>
    </w:tbl>
    <w:p w:rsidR="00923544" w:rsidRDefault="00923544" w:rsidP="00923544"/>
    <w:p w:rsidR="00923544" w:rsidRDefault="00923544" w:rsidP="00923544">
      <w:pPr>
        <w:ind w:firstLine="709"/>
      </w:pPr>
    </w:p>
    <w:p w:rsidR="00923544" w:rsidRDefault="00923544" w:rsidP="00923544">
      <w:pPr>
        <w:ind w:firstLine="709"/>
      </w:pPr>
      <w:r w:rsidRPr="00005750">
        <w:t xml:space="preserve">2. </w:t>
      </w:r>
      <w:r>
        <w:t>Опубликовать</w:t>
      </w:r>
      <w:r w:rsidRPr="00005750">
        <w:t xml:space="preserve"> настоящее постановление.</w:t>
      </w:r>
    </w:p>
    <w:p w:rsidR="00923544" w:rsidRDefault="00923544" w:rsidP="00923544">
      <w:pPr>
        <w:ind w:firstLine="709"/>
      </w:pPr>
    </w:p>
    <w:p w:rsidR="002D5FFE" w:rsidRDefault="002D5FFE" w:rsidP="00923544">
      <w:pPr>
        <w:ind w:firstLine="709"/>
      </w:pPr>
      <w:r>
        <w:t>Глава Октябрьского</w:t>
      </w:r>
    </w:p>
    <w:p w:rsidR="002D5FFE" w:rsidRDefault="002D5FFE" w:rsidP="00923544">
      <w:pPr>
        <w:ind w:firstLine="709"/>
      </w:pPr>
      <w:proofErr w:type="gramStart"/>
      <w:r>
        <w:t>сельского</w:t>
      </w:r>
      <w:proofErr w:type="gramEnd"/>
      <w:r>
        <w:t xml:space="preserve"> поселения                                                                                 </w:t>
      </w:r>
      <w:proofErr w:type="spellStart"/>
      <w:r>
        <w:t>В.В.Солдатов</w:t>
      </w:r>
      <w:proofErr w:type="spellEnd"/>
    </w:p>
    <w:sectPr w:rsidR="002D5FFE" w:rsidSect="002703F8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44"/>
    <w:rsid w:val="002D5FFE"/>
    <w:rsid w:val="00324C00"/>
    <w:rsid w:val="006E7B12"/>
    <w:rsid w:val="00923544"/>
    <w:rsid w:val="00C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4C05B-7389-40FB-B0F1-E0D05621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52F"/>
    <w:pPr>
      <w:keepNext/>
      <w:pBdr>
        <w:bottom w:val="single" w:sz="12" w:space="1" w:color="auto"/>
      </w:pBdr>
      <w:jc w:val="righ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52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4</cp:revision>
  <dcterms:created xsi:type="dcterms:W3CDTF">2023-12-15T06:25:00Z</dcterms:created>
  <dcterms:modified xsi:type="dcterms:W3CDTF">2023-12-19T06:39:00Z</dcterms:modified>
</cp:coreProperties>
</file>